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21E73" w14:textId="2B84B6EA" w:rsidR="001D1B79" w:rsidRPr="003F2FCE" w:rsidRDefault="001D1B79" w:rsidP="00137B8D">
      <w:pPr>
        <w:pStyle w:val="Akapitzlist"/>
        <w:spacing w:after="40" w:line="240" w:lineRule="auto"/>
        <w:jc w:val="both"/>
        <w:rPr>
          <w:rFonts w:eastAsia="Times New Roman" w:cstheme="minorHAnsi"/>
          <w:bCs/>
          <w:kern w:val="36"/>
          <w:lang w:eastAsia="pl-PL"/>
        </w:rPr>
      </w:pPr>
    </w:p>
    <w:p w14:paraId="1D69FDFC" w14:textId="77777777" w:rsidR="004B6AB6" w:rsidRPr="003F2FCE" w:rsidRDefault="004B6AB6" w:rsidP="00137B8D">
      <w:pPr>
        <w:pStyle w:val="Akapitzlist"/>
        <w:spacing w:after="40" w:line="240" w:lineRule="auto"/>
        <w:jc w:val="both"/>
        <w:rPr>
          <w:rFonts w:eastAsia="Times New Roman" w:cstheme="minorHAnsi"/>
          <w:bCs/>
          <w:kern w:val="36"/>
          <w:lang w:eastAsia="pl-PL"/>
        </w:rPr>
      </w:pPr>
    </w:p>
    <w:tbl>
      <w:tblPr>
        <w:tblW w:w="9135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5"/>
      </w:tblGrid>
      <w:tr w:rsidR="001D1B79" w:rsidRPr="003F2FCE" w14:paraId="7112211D" w14:textId="77777777" w:rsidTr="00A82FB9">
        <w:trPr>
          <w:trHeight w:val="985"/>
        </w:trPr>
        <w:tc>
          <w:tcPr>
            <w:tcW w:w="9135" w:type="dxa"/>
            <w:vAlign w:val="center"/>
          </w:tcPr>
          <w:p w14:paraId="16139D63" w14:textId="7F49ECD5" w:rsidR="00BE1CB1" w:rsidRPr="003F2FCE" w:rsidRDefault="00BE1CB1" w:rsidP="00137B8D">
            <w:pPr>
              <w:pStyle w:val="Nagwek"/>
              <w:spacing w:after="40"/>
              <w:ind w:left="-126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3F2FCE">
              <w:rPr>
                <w:rFonts w:eastAsia="Times New Roman" w:cstheme="minorHAnsi"/>
                <w:b/>
                <w:lang w:eastAsia="pl-PL"/>
              </w:rPr>
              <w:t>Uniwersyteckie Centrum Stomatologii i Medycyny Specjalistycznej Sp. z o.o.</w:t>
            </w:r>
          </w:p>
          <w:p w14:paraId="4197A141" w14:textId="499DF961" w:rsidR="00BE1CB1" w:rsidRPr="003F2FCE" w:rsidRDefault="00BE1CB1" w:rsidP="00137B8D">
            <w:pPr>
              <w:spacing w:after="40" w:line="240" w:lineRule="auto"/>
              <w:contextualSpacing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3F2FCE">
              <w:rPr>
                <w:rFonts w:eastAsia="Times New Roman" w:cstheme="minorHAnsi"/>
                <w:b/>
                <w:lang w:eastAsia="pl-PL"/>
              </w:rPr>
              <w:t>ul. Bukowska 70, 60-812 Poznań</w:t>
            </w:r>
          </w:p>
        </w:tc>
      </w:tr>
    </w:tbl>
    <w:p w14:paraId="7561BC44" w14:textId="77777777" w:rsidR="00A82FB9" w:rsidRPr="003F2FCE" w:rsidRDefault="00A82FB9" w:rsidP="00137B8D">
      <w:pPr>
        <w:spacing w:after="40" w:line="240" w:lineRule="auto"/>
        <w:contextualSpacing/>
        <w:jc w:val="center"/>
        <w:rPr>
          <w:rFonts w:eastAsia="Times New Roman" w:cstheme="minorHAnsi"/>
          <w:b/>
          <w:bCs/>
          <w:lang w:eastAsia="pl-PL"/>
        </w:rPr>
      </w:pPr>
    </w:p>
    <w:p w14:paraId="67BA8E16" w14:textId="6C99CCF9" w:rsidR="00A82FB9" w:rsidRPr="003F2FCE" w:rsidRDefault="00A82FB9" w:rsidP="00137B8D">
      <w:pPr>
        <w:spacing w:after="40" w:line="240" w:lineRule="auto"/>
        <w:contextualSpacing/>
        <w:rPr>
          <w:rFonts w:eastAsia="Times New Roman" w:cstheme="minorHAnsi"/>
          <w:b/>
          <w:bCs/>
          <w:lang w:eastAsia="pl-PL"/>
        </w:rPr>
      </w:pPr>
    </w:p>
    <w:p w14:paraId="1AC15782" w14:textId="2F513E8D" w:rsidR="00841F67" w:rsidRPr="003F2FCE" w:rsidRDefault="00841F67" w:rsidP="00137B8D">
      <w:pPr>
        <w:spacing w:after="40" w:line="240" w:lineRule="auto"/>
        <w:contextualSpacing/>
        <w:jc w:val="center"/>
        <w:outlineLvl w:val="0"/>
        <w:rPr>
          <w:rFonts w:cstheme="minorHAnsi"/>
        </w:rPr>
      </w:pPr>
      <w:r w:rsidRPr="003F2FCE">
        <w:rPr>
          <w:rFonts w:cstheme="minorHAnsi"/>
        </w:rPr>
        <w:t xml:space="preserve">UMOWA  Nr – </w:t>
      </w:r>
      <w:r w:rsidR="00ED24E6" w:rsidRPr="003F2FCE">
        <w:rPr>
          <w:rFonts w:eastAsia="Times New Roman" w:cstheme="minorHAnsi"/>
          <w:lang w:eastAsia="pl-PL"/>
        </w:rPr>
        <w:t>……………………..</w:t>
      </w:r>
    </w:p>
    <w:p w14:paraId="445AB276" w14:textId="77777777" w:rsidR="00841F67" w:rsidRPr="003F2FCE" w:rsidRDefault="00841F67" w:rsidP="00137B8D">
      <w:pPr>
        <w:spacing w:after="40" w:line="240" w:lineRule="auto"/>
        <w:contextualSpacing/>
        <w:jc w:val="center"/>
        <w:outlineLvl w:val="0"/>
        <w:rPr>
          <w:rFonts w:cstheme="minorHAnsi"/>
        </w:rPr>
      </w:pPr>
    </w:p>
    <w:p w14:paraId="68A4DF5D" w14:textId="36B9FCB0" w:rsidR="00841F67" w:rsidRPr="003F2FCE" w:rsidRDefault="00807E81" w:rsidP="00137B8D">
      <w:pPr>
        <w:spacing w:after="40" w:line="240" w:lineRule="auto"/>
        <w:contextualSpacing/>
        <w:jc w:val="center"/>
        <w:rPr>
          <w:rFonts w:cstheme="minorHAnsi"/>
        </w:rPr>
      </w:pPr>
      <w:r w:rsidRPr="003F2FCE">
        <w:rPr>
          <w:rFonts w:cstheme="minorHAnsi"/>
        </w:rPr>
        <w:t xml:space="preserve">zawarta </w:t>
      </w:r>
      <w:r w:rsidR="00841F67" w:rsidRPr="003F2FCE">
        <w:rPr>
          <w:rFonts w:cstheme="minorHAnsi"/>
        </w:rPr>
        <w:t xml:space="preserve">w wyniku postępowania o udzielenie zamówienia publicznego prowadzonego w trybie podstawowym bez negocjacji na podstawie ustawy z dnia 11 września 2019 r. Prawo zamówień publicznych </w:t>
      </w:r>
      <w:r w:rsidR="004E303F" w:rsidRPr="003F2FCE">
        <w:rPr>
          <w:rFonts w:cstheme="minorHAnsi"/>
        </w:rPr>
        <w:t>(</w:t>
      </w:r>
      <w:r w:rsidR="00027865" w:rsidRPr="003F2FCE">
        <w:rPr>
          <w:rFonts w:cstheme="minorHAnsi"/>
        </w:rPr>
        <w:t>tj. Dz.U. z 2024 r. poz. 1320</w:t>
      </w:r>
      <w:r w:rsidR="003F2FCE" w:rsidRPr="003F2FCE">
        <w:rPr>
          <w:rFonts w:cstheme="minorHAnsi"/>
        </w:rPr>
        <w:t xml:space="preserve"> z </w:t>
      </w:r>
      <w:proofErr w:type="spellStart"/>
      <w:r w:rsidR="003F2FCE" w:rsidRPr="003F2FCE">
        <w:rPr>
          <w:rFonts w:cstheme="minorHAnsi"/>
        </w:rPr>
        <w:t>późn</w:t>
      </w:r>
      <w:proofErr w:type="spellEnd"/>
      <w:r w:rsidR="003F2FCE" w:rsidRPr="003F2FCE">
        <w:rPr>
          <w:rFonts w:cstheme="minorHAnsi"/>
        </w:rPr>
        <w:t>. zm.</w:t>
      </w:r>
      <w:r w:rsidR="004E303F" w:rsidRPr="003F2FCE">
        <w:rPr>
          <w:rFonts w:cstheme="minorHAnsi"/>
        </w:rPr>
        <w:t>)</w:t>
      </w:r>
    </w:p>
    <w:p w14:paraId="122982F4" w14:textId="0AF68B89" w:rsidR="00807E81" w:rsidRPr="003F2FCE" w:rsidRDefault="00ED24E6" w:rsidP="00137B8D">
      <w:pPr>
        <w:spacing w:after="40" w:line="240" w:lineRule="auto"/>
        <w:contextualSpacing/>
        <w:jc w:val="center"/>
        <w:rPr>
          <w:rFonts w:cstheme="minorHAnsi"/>
        </w:rPr>
      </w:pPr>
      <w:r w:rsidRPr="003F2FCE">
        <w:rPr>
          <w:rFonts w:cstheme="minorHAnsi"/>
        </w:rPr>
        <w:t>w dniu ..… ………………….. 202</w:t>
      </w:r>
      <w:r w:rsidR="003F2FCE">
        <w:rPr>
          <w:rFonts w:cstheme="minorHAnsi"/>
        </w:rPr>
        <w:t>6</w:t>
      </w:r>
      <w:r w:rsidR="00027865" w:rsidRPr="003F2FCE">
        <w:rPr>
          <w:rFonts w:cstheme="minorHAnsi"/>
        </w:rPr>
        <w:t xml:space="preserve"> </w:t>
      </w:r>
      <w:r w:rsidR="00AB6A74" w:rsidRPr="003F2FCE">
        <w:rPr>
          <w:rFonts w:cstheme="minorHAnsi"/>
        </w:rPr>
        <w:t>r.</w:t>
      </w:r>
      <w:r w:rsidR="00807E81" w:rsidRPr="003F2FCE">
        <w:rPr>
          <w:rFonts w:cstheme="minorHAnsi"/>
        </w:rPr>
        <w:t xml:space="preserve"> w Poznaniu pomiędzy:</w:t>
      </w:r>
    </w:p>
    <w:p w14:paraId="5D91866F" w14:textId="77777777" w:rsidR="00807E81" w:rsidRPr="003F2FCE" w:rsidRDefault="00807E81" w:rsidP="00137B8D">
      <w:pPr>
        <w:spacing w:after="40" w:line="240" w:lineRule="auto"/>
        <w:contextualSpacing/>
        <w:jc w:val="center"/>
        <w:rPr>
          <w:rFonts w:cstheme="minorHAnsi"/>
        </w:rPr>
      </w:pPr>
    </w:p>
    <w:p w14:paraId="32DF2837" w14:textId="77777777" w:rsidR="00807E81" w:rsidRPr="003F2FCE" w:rsidRDefault="00807E81" w:rsidP="00137B8D">
      <w:pPr>
        <w:spacing w:after="40" w:line="240" w:lineRule="auto"/>
        <w:contextualSpacing/>
        <w:jc w:val="center"/>
        <w:rPr>
          <w:rFonts w:cstheme="minorHAnsi"/>
        </w:rPr>
      </w:pPr>
    </w:p>
    <w:p w14:paraId="3616A24B" w14:textId="77777777" w:rsidR="00807E81" w:rsidRPr="003F2FCE" w:rsidRDefault="00807E81" w:rsidP="00137B8D">
      <w:p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Uniwersyteckim Centrum Stomatologii i Medycyny Specjalistycznej Spółka z ograniczoną odpowiedzialnością z siedzibą w Poznaniu przy ul. Bukowskiej 70, wpisaną do rejestru przedsiębiorców prowadzonego przez Sąd Rejonowy Poznań – Nowe Miasto i Wilda w Poznaniu VIII Wydział Gospodarczy Krajowego Rejestru Sądowego pod numerem KRS 0000496407,  Kapitał zakładowy i wniesiony 147 300,00 zł, NIP 779 24 19 579, REGON 302639004, BDO 000085896.</w:t>
      </w:r>
    </w:p>
    <w:p w14:paraId="1D5CE8B2" w14:textId="77777777" w:rsidR="00807E81" w:rsidRPr="003F2FCE" w:rsidRDefault="00807E81" w:rsidP="00137B8D">
      <w:pPr>
        <w:spacing w:after="40" w:line="240" w:lineRule="auto"/>
        <w:contextualSpacing/>
        <w:jc w:val="both"/>
        <w:rPr>
          <w:rFonts w:cstheme="minorHAnsi"/>
        </w:rPr>
      </w:pPr>
    </w:p>
    <w:p w14:paraId="1057B927" w14:textId="77777777" w:rsidR="00807E81" w:rsidRPr="003F2FCE" w:rsidRDefault="00807E81" w:rsidP="00137B8D">
      <w:p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w imieniu którego działa: Radosław Krawczykowski – Prezes Zarządu</w:t>
      </w:r>
    </w:p>
    <w:p w14:paraId="1066C165" w14:textId="77777777" w:rsidR="00807E81" w:rsidRPr="003F2FCE" w:rsidRDefault="00807E81" w:rsidP="00137B8D">
      <w:p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zwany dalej Zamawiającym,</w:t>
      </w:r>
    </w:p>
    <w:p w14:paraId="51160A52" w14:textId="77777777" w:rsidR="00807E81" w:rsidRPr="003F2FCE" w:rsidRDefault="00807E81" w:rsidP="00137B8D">
      <w:p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a</w:t>
      </w:r>
    </w:p>
    <w:p w14:paraId="74E9DADE" w14:textId="51DAB27F" w:rsidR="00ED24E6" w:rsidRPr="003F2FCE" w:rsidRDefault="00137B8D" w:rsidP="00137B8D">
      <w:pPr>
        <w:spacing w:after="40" w:line="240" w:lineRule="auto"/>
        <w:rPr>
          <w:rFonts w:eastAsia="Times New Roman" w:cstheme="minorHAnsi"/>
          <w:bCs/>
          <w:lang w:eastAsia="pl-PL"/>
        </w:rPr>
      </w:pPr>
      <w:r w:rsidRPr="003F2FCE">
        <w:rPr>
          <w:rFonts w:eastAsia="Times New Roman" w:cstheme="minorHAnsi"/>
          <w:bCs/>
          <w:lang w:eastAsia="pl-PL"/>
        </w:rPr>
        <w:t>……………………………………………………</w:t>
      </w:r>
    </w:p>
    <w:p w14:paraId="5596C255" w14:textId="2E7FB906" w:rsidR="00807E81" w:rsidRPr="003F2FCE" w:rsidRDefault="00807E81" w:rsidP="00137B8D">
      <w:pPr>
        <w:spacing w:after="40" w:line="240" w:lineRule="auto"/>
        <w:rPr>
          <w:rFonts w:cstheme="minorHAnsi"/>
          <w:lang w:eastAsia="ja-JP"/>
        </w:rPr>
      </w:pPr>
      <w:r w:rsidRPr="003F2FCE">
        <w:rPr>
          <w:rFonts w:cstheme="minorHAnsi"/>
          <w:lang w:eastAsia="ja-JP"/>
        </w:rPr>
        <w:t>reprezentowanym przez:</w:t>
      </w:r>
    </w:p>
    <w:p w14:paraId="13AA08DA" w14:textId="77777777" w:rsidR="00807E81" w:rsidRPr="003F2FCE" w:rsidRDefault="00807E81" w:rsidP="00137B8D">
      <w:p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1.</w:t>
      </w:r>
      <w:r w:rsidRPr="003F2FCE">
        <w:rPr>
          <w:rFonts w:cstheme="minorHAnsi"/>
        </w:rPr>
        <w:tab/>
        <w:t>..................................................................................................................</w:t>
      </w:r>
    </w:p>
    <w:p w14:paraId="7D226217" w14:textId="77777777" w:rsidR="00807E81" w:rsidRPr="003F2FCE" w:rsidRDefault="00807E81" w:rsidP="00137B8D">
      <w:p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2.</w:t>
      </w:r>
      <w:r w:rsidRPr="003F2FCE">
        <w:rPr>
          <w:rFonts w:cstheme="minorHAnsi"/>
        </w:rPr>
        <w:tab/>
        <w:t>..................................................................................................................</w:t>
      </w:r>
    </w:p>
    <w:p w14:paraId="5C3E4A58" w14:textId="77777777" w:rsidR="00FD4C4D" w:rsidRPr="003F2FCE" w:rsidRDefault="00FD4C4D" w:rsidP="00137B8D">
      <w:pPr>
        <w:spacing w:after="40" w:line="240" w:lineRule="auto"/>
        <w:contextualSpacing/>
        <w:jc w:val="both"/>
        <w:rPr>
          <w:rFonts w:cstheme="minorHAnsi"/>
        </w:rPr>
      </w:pPr>
    </w:p>
    <w:p w14:paraId="2B1A16D3" w14:textId="32E3716F" w:rsidR="00807E81" w:rsidRPr="003F2FCE" w:rsidRDefault="00807E81" w:rsidP="00137B8D">
      <w:p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 xml:space="preserve">zwanym dalej Wykonawcą, na podstawie dokonanego przez Zamawiającego wyboru oferty Wykonawcy w </w:t>
      </w:r>
      <w:r w:rsidR="00841F67" w:rsidRPr="003F2FCE">
        <w:rPr>
          <w:rFonts w:cstheme="minorHAnsi"/>
        </w:rPr>
        <w:t xml:space="preserve">postępowania o udzielenie zamówienia publicznego </w:t>
      </w:r>
      <w:r w:rsidRPr="003F2FCE">
        <w:rPr>
          <w:rFonts w:cstheme="minorHAnsi"/>
          <w:b/>
        </w:rPr>
        <w:t>(</w:t>
      </w:r>
      <w:r w:rsidR="000A0412" w:rsidRPr="003F2FCE">
        <w:rPr>
          <w:rFonts w:eastAsia="Times New Roman" w:cstheme="minorHAnsi"/>
          <w:b/>
          <w:lang w:eastAsia="pl-PL"/>
        </w:rPr>
        <w:t>UCSIMS/382/</w:t>
      </w:r>
      <w:r w:rsidR="00027865" w:rsidRPr="003F2FCE">
        <w:rPr>
          <w:rFonts w:eastAsia="Times New Roman" w:cstheme="minorHAnsi"/>
          <w:b/>
          <w:lang w:eastAsia="pl-PL"/>
        </w:rPr>
        <w:t>1</w:t>
      </w:r>
      <w:r w:rsidR="004E303F" w:rsidRPr="003F2FCE">
        <w:rPr>
          <w:rFonts w:eastAsia="Times New Roman" w:cstheme="minorHAnsi"/>
          <w:b/>
          <w:lang w:eastAsia="pl-PL"/>
        </w:rPr>
        <w:t>/</w:t>
      </w:r>
      <w:r w:rsidR="003F2FCE" w:rsidRPr="003F2FCE">
        <w:rPr>
          <w:rFonts w:eastAsia="Times New Roman" w:cstheme="minorHAnsi"/>
          <w:b/>
          <w:lang w:eastAsia="pl-PL"/>
        </w:rPr>
        <w:t>26</w:t>
      </w:r>
      <w:r w:rsidRPr="003F2FCE">
        <w:rPr>
          <w:rFonts w:cstheme="minorHAnsi"/>
          <w:b/>
        </w:rPr>
        <w:t>),</w:t>
      </w:r>
      <w:r w:rsidRPr="003F2FCE">
        <w:rPr>
          <w:rFonts w:cstheme="minorHAnsi"/>
        </w:rPr>
        <w:t xml:space="preserve"> zgodnie z</w:t>
      </w:r>
      <w:r w:rsidR="00027865" w:rsidRPr="003F2FCE">
        <w:rPr>
          <w:rFonts w:cstheme="minorHAnsi"/>
        </w:rPr>
        <w:t> </w:t>
      </w:r>
      <w:r w:rsidRPr="003F2FCE">
        <w:rPr>
          <w:rFonts w:cstheme="minorHAnsi"/>
        </w:rPr>
        <w:t xml:space="preserve">przepisami ustawy </w:t>
      </w:r>
      <w:r w:rsidR="00841F67" w:rsidRPr="003F2FCE">
        <w:rPr>
          <w:rFonts w:cstheme="minorHAnsi"/>
        </w:rPr>
        <w:t>z dnia 11 września 2019 r. Prawo zamówień publicznych</w:t>
      </w:r>
      <w:r w:rsidR="00991156" w:rsidRPr="003F2FCE">
        <w:rPr>
          <w:rFonts w:cstheme="minorHAnsi"/>
        </w:rPr>
        <w:t xml:space="preserve"> </w:t>
      </w:r>
      <w:r w:rsidR="00841F67" w:rsidRPr="003F2FCE">
        <w:rPr>
          <w:rFonts w:cstheme="minorHAnsi"/>
        </w:rPr>
        <w:t>zwanej</w:t>
      </w:r>
      <w:r w:rsidRPr="003F2FCE">
        <w:rPr>
          <w:rFonts w:cstheme="minorHAnsi"/>
        </w:rPr>
        <w:t xml:space="preserve"> dalej PZP, strony postanawiają:</w:t>
      </w:r>
    </w:p>
    <w:p w14:paraId="22EA69E8" w14:textId="77777777" w:rsidR="00807E81" w:rsidRPr="003F2FCE" w:rsidRDefault="00807E81" w:rsidP="00137B8D">
      <w:pPr>
        <w:spacing w:after="40" w:line="240" w:lineRule="auto"/>
        <w:contextualSpacing/>
        <w:rPr>
          <w:rFonts w:cstheme="minorHAnsi"/>
          <w:b/>
        </w:rPr>
      </w:pPr>
    </w:p>
    <w:p w14:paraId="15EDA72D" w14:textId="77777777" w:rsidR="00807E81" w:rsidRPr="003F2FCE" w:rsidRDefault="00807E81" w:rsidP="00137B8D">
      <w:pPr>
        <w:spacing w:after="40" w:line="240" w:lineRule="auto"/>
        <w:contextualSpacing/>
        <w:jc w:val="center"/>
        <w:rPr>
          <w:rFonts w:cstheme="minorHAnsi"/>
        </w:rPr>
      </w:pPr>
      <w:r w:rsidRPr="003F2FCE">
        <w:rPr>
          <w:rFonts w:cstheme="minorHAnsi"/>
        </w:rPr>
        <w:t>§ 1 [cena]</w:t>
      </w:r>
    </w:p>
    <w:p w14:paraId="59331E2C" w14:textId="70BAB895" w:rsidR="00807E81" w:rsidRPr="003F2FCE" w:rsidRDefault="00807E81" w:rsidP="00137B8D">
      <w:pPr>
        <w:numPr>
          <w:ilvl w:val="0"/>
          <w:numId w:val="2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 xml:space="preserve">Przedmiotem umowy jest: </w:t>
      </w:r>
      <w:r w:rsidRPr="003F2FCE">
        <w:rPr>
          <w:rFonts w:cstheme="minorHAnsi"/>
          <w:b/>
        </w:rPr>
        <w:t>Dostawa</w:t>
      </w:r>
      <w:r w:rsidR="00841F67" w:rsidRPr="003F2FCE">
        <w:rPr>
          <w:rFonts w:cstheme="minorHAnsi"/>
          <w:b/>
        </w:rPr>
        <w:t xml:space="preserve"> </w:t>
      </w:r>
      <w:r w:rsidR="004E303F" w:rsidRPr="003F2FCE">
        <w:rPr>
          <w:rFonts w:cstheme="minorHAnsi"/>
          <w:b/>
        </w:rPr>
        <w:t>materiałów do sterylizacji - rękawy papierowe</w:t>
      </w:r>
      <w:r w:rsidR="000A0412" w:rsidRPr="003F2FCE">
        <w:rPr>
          <w:rFonts w:cstheme="minorHAnsi"/>
          <w:b/>
        </w:rPr>
        <w:t xml:space="preserve">, </w:t>
      </w:r>
      <w:r w:rsidRPr="003F2FCE">
        <w:rPr>
          <w:rFonts w:cstheme="minorHAnsi"/>
        </w:rPr>
        <w:t>zgodnie z</w:t>
      </w:r>
      <w:r w:rsidR="00027865" w:rsidRPr="003F2FCE">
        <w:rPr>
          <w:rFonts w:cstheme="minorHAnsi"/>
        </w:rPr>
        <w:t> </w:t>
      </w:r>
      <w:r w:rsidRPr="003F2FCE">
        <w:rPr>
          <w:rFonts w:cstheme="minorHAnsi"/>
        </w:rPr>
        <w:t xml:space="preserve">Załącznikiem nr 1 do umowy (formularz </w:t>
      </w:r>
      <w:r w:rsidR="00841F67" w:rsidRPr="003F2FCE">
        <w:rPr>
          <w:rFonts w:cstheme="minorHAnsi"/>
        </w:rPr>
        <w:t>cenowy</w:t>
      </w:r>
      <w:r w:rsidRPr="003F2FCE">
        <w:rPr>
          <w:rFonts w:cstheme="minorHAnsi"/>
        </w:rPr>
        <w:t>).</w:t>
      </w:r>
    </w:p>
    <w:p w14:paraId="19195A00" w14:textId="08B5190E" w:rsidR="00807E81" w:rsidRPr="003F2FCE" w:rsidRDefault="00841F67" w:rsidP="00137B8D">
      <w:pPr>
        <w:numPr>
          <w:ilvl w:val="0"/>
          <w:numId w:val="2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W</w:t>
      </w:r>
      <w:r w:rsidR="00807E81" w:rsidRPr="003F2FCE">
        <w:rPr>
          <w:rFonts w:cstheme="minorHAnsi"/>
        </w:rPr>
        <w:t xml:space="preserve">artość netto (bez podatku VAT) wynosi </w:t>
      </w:r>
      <w:r w:rsidR="00ED24E6" w:rsidRPr="003F2FCE">
        <w:rPr>
          <w:rFonts w:cstheme="minorHAnsi"/>
        </w:rPr>
        <w:t>……….</w:t>
      </w:r>
      <w:r w:rsidR="00807E81" w:rsidRPr="003F2FCE">
        <w:rPr>
          <w:rFonts w:cstheme="minorHAnsi"/>
        </w:rPr>
        <w:t xml:space="preserve"> zł (słownie złotych: </w:t>
      </w:r>
      <w:r w:rsidR="00ED24E6" w:rsidRPr="003F2FCE">
        <w:rPr>
          <w:rFonts w:cstheme="minorHAnsi"/>
        </w:rPr>
        <w:t>………………………</w:t>
      </w:r>
      <w:r w:rsidR="00807E81" w:rsidRPr="003F2FCE">
        <w:rPr>
          <w:rFonts w:cstheme="minorHAnsi"/>
        </w:rPr>
        <w:t xml:space="preserve">); kwota podatku VAT wynosi </w:t>
      </w:r>
      <w:r w:rsidR="00ED24E6" w:rsidRPr="003F2FCE">
        <w:rPr>
          <w:rFonts w:cstheme="minorHAnsi"/>
        </w:rPr>
        <w:t>……………</w:t>
      </w:r>
      <w:r w:rsidR="00807E81" w:rsidRPr="003F2FCE">
        <w:rPr>
          <w:rFonts w:cstheme="minorHAnsi"/>
        </w:rPr>
        <w:t xml:space="preserve"> zł </w:t>
      </w:r>
      <w:r w:rsidR="009318A3" w:rsidRPr="003F2FCE">
        <w:rPr>
          <w:rFonts w:cstheme="minorHAnsi"/>
        </w:rPr>
        <w:t xml:space="preserve">(słownie złotych: </w:t>
      </w:r>
      <w:r w:rsidR="00ED24E6" w:rsidRPr="003F2FCE">
        <w:rPr>
          <w:rFonts w:cstheme="minorHAnsi"/>
        </w:rPr>
        <w:t>…………………………………..</w:t>
      </w:r>
      <w:r w:rsidR="00807E81" w:rsidRPr="003F2FCE">
        <w:rPr>
          <w:rFonts w:cstheme="minorHAnsi"/>
        </w:rPr>
        <w:t xml:space="preserve">), brutto wynosi </w:t>
      </w:r>
      <w:r w:rsidR="00ED24E6" w:rsidRPr="003F2FCE">
        <w:rPr>
          <w:rFonts w:cstheme="minorHAnsi"/>
        </w:rPr>
        <w:t xml:space="preserve">………………………… </w:t>
      </w:r>
      <w:r w:rsidR="009318A3" w:rsidRPr="003F2FCE">
        <w:rPr>
          <w:rFonts w:cstheme="minorHAnsi"/>
        </w:rPr>
        <w:t xml:space="preserve">zł (słownie złotych: </w:t>
      </w:r>
      <w:r w:rsidR="00ED24E6" w:rsidRPr="003F2FCE">
        <w:rPr>
          <w:rFonts w:cstheme="minorHAnsi"/>
        </w:rPr>
        <w:t>…………………………………………………………….</w:t>
      </w:r>
      <w:r w:rsidR="00807E81" w:rsidRPr="003F2FCE">
        <w:rPr>
          <w:rFonts w:cstheme="minorHAnsi"/>
        </w:rPr>
        <w:t>).</w:t>
      </w:r>
    </w:p>
    <w:p w14:paraId="63F8475F" w14:textId="563BF444" w:rsidR="00807E81" w:rsidRPr="003F2FCE" w:rsidRDefault="00807E81" w:rsidP="00137B8D">
      <w:pPr>
        <w:numPr>
          <w:ilvl w:val="0"/>
          <w:numId w:val="2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Zamawiający zastrzega sobie prawo z przyczyn od niego niezależnych do niewykorzystania przedmiotu umowy w całości, z zastrzeżeniem, że umowa zostanie zrealizowana w zakresie nie</w:t>
      </w:r>
      <w:r w:rsidR="00027865" w:rsidRPr="003F2FCE">
        <w:rPr>
          <w:rFonts w:cstheme="minorHAnsi"/>
        </w:rPr>
        <w:t> </w:t>
      </w:r>
      <w:r w:rsidRPr="003F2FCE">
        <w:rPr>
          <w:rFonts w:cstheme="minorHAnsi"/>
        </w:rPr>
        <w:t>mniejszym niż 80% wartości wskazanej w § 1. Wykonawcy w takim przypadku nie przysługują żadne roszczenia.</w:t>
      </w:r>
    </w:p>
    <w:p w14:paraId="46D6E0C0" w14:textId="77777777" w:rsidR="00807E81" w:rsidRPr="003F2FCE" w:rsidRDefault="00807E81" w:rsidP="00137B8D">
      <w:pPr>
        <w:spacing w:after="40" w:line="240" w:lineRule="auto"/>
        <w:contextualSpacing/>
        <w:jc w:val="center"/>
        <w:rPr>
          <w:rFonts w:cstheme="minorHAnsi"/>
        </w:rPr>
      </w:pPr>
    </w:p>
    <w:p w14:paraId="3C790C67" w14:textId="77777777" w:rsidR="00807E81" w:rsidRPr="003F2FCE" w:rsidRDefault="00807E81" w:rsidP="00137B8D">
      <w:pPr>
        <w:spacing w:after="40" w:line="240" w:lineRule="auto"/>
        <w:contextualSpacing/>
        <w:jc w:val="center"/>
        <w:rPr>
          <w:rFonts w:cstheme="minorHAnsi"/>
        </w:rPr>
      </w:pPr>
      <w:r w:rsidRPr="003F2FCE">
        <w:rPr>
          <w:rFonts w:cstheme="minorHAnsi"/>
        </w:rPr>
        <w:t>§2 [zmiana ceny]</w:t>
      </w:r>
    </w:p>
    <w:p w14:paraId="0ADD9F6B" w14:textId="77777777" w:rsidR="00807E81" w:rsidRPr="003F2FCE" w:rsidRDefault="00807E81" w:rsidP="00137B8D">
      <w:pPr>
        <w:numPr>
          <w:ilvl w:val="0"/>
          <w:numId w:val="13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 xml:space="preserve">Określona w § 1 cena nie może zostać podwyższona przez cały okres obowiązywania umowy, chyba że dojdzie do zmiany stawki podatku VAT. W takiej sytuacji zmianie ulega wartość brutto, a wartość netto pozostaje bez zmian. </w:t>
      </w:r>
    </w:p>
    <w:p w14:paraId="733970BC" w14:textId="77777777" w:rsidR="00807E81" w:rsidRPr="003F2FCE" w:rsidRDefault="00807E81" w:rsidP="00137B8D">
      <w:pPr>
        <w:numPr>
          <w:ilvl w:val="0"/>
          <w:numId w:val="13"/>
        </w:numPr>
        <w:spacing w:after="40" w:line="240" w:lineRule="auto"/>
        <w:ind w:left="357" w:hanging="357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Zmiana ceny określona powyżej może nastąpić tylko po zawarciu stosownego aneksu do umowy.</w:t>
      </w:r>
    </w:p>
    <w:p w14:paraId="7DA6C438" w14:textId="77777777" w:rsidR="00807E81" w:rsidRPr="003F2FCE" w:rsidRDefault="00807E81" w:rsidP="00137B8D">
      <w:pPr>
        <w:spacing w:after="40" w:line="240" w:lineRule="auto"/>
        <w:contextualSpacing/>
        <w:jc w:val="center"/>
        <w:rPr>
          <w:rFonts w:cstheme="minorHAnsi"/>
        </w:rPr>
      </w:pPr>
    </w:p>
    <w:p w14:paraId="01C29627" w14:textId="77777777" w:rsidR="00807E81" w:rsidRPr="003F2FCE" w:rsidRDefault="00807E81" w:rsidP="00137B8D">
      <w:pPr>
        <w:spacing w:after="40" w:line="240" w:lineRule="auto"/>
        <w:contextualSpacing/>
        <w:jc w:val="center"/>
        <w:rPr>
          <w:rFonts w:cstheme="minorHAnsi"/>
        </w:rPr>
      </w:pPr>
      <w:r w:rsidRPr="003F2FCE">
        <w:rPr>
          <w:rFonts w:cstheme="minorHAnsi"/>
        </w:rPr>
        <w:t>§3 [termin realizacji]</w:t>
      </w:r>
    </w:p>
    <w:p w14:paraId="210708BF" w14:textId="65341E7A" w:rsidR="00807E81" w:rsidRPr="003F2FCE" w:rsidRDefault="00807E81" w:rsidP="00137B8D">
      <w:pPr>
        <w:tabs>
          <w:tab w:val="left" w:pos="426"/>
        </w:tabs>
        <w:spacing w:after="40" w:line="240" w:lineRule="auto"/>
        <w:ind w:left="426"/>
        <w:contextualSpacing/>
        <w:jc w:val="both"/>
        <w:rPr>
          <w:rFonts w:cstheme="minorHAnsi"/>
          <w:b/>
        </w:rPr>
      </w:pPr>
      <w:r w:rsidRPr="003F2FCE">
        <w:rPr>
          <w:rFonts w:cstheme="minorHAnsi"/>
          <w:b/>
        </w:rPr>
        <w:t xml:space="preserve">Umowa zostanie zawarta na okres </w:t>
      </w:r>
      <w:r w:rsidR="00027865" w:rsidRPr="003F2FCE">
        <w:rPr>
          <w:rFonts w:cstheme="minorHAnsi"/>
          <w:b/>
        </w:rPr>
        <w:t>12</w:t>
      </w:r>
      <w:r w:rsidRPr="003F2FCE">
        <w:rPr>
          <w:rFonts w:cstheme="minorHAnsi"/>
          <w:b/>
        </w:rPr>
        <w:t xml:space="preserve"> miesięcy od dnia jej zawarcia. </w:t>
      </w:r>
    </w:p>
    <w:p w14:paraId="25E7522B" w14:textId="77777777" w:rsidR="00807E81" w:rsidRPr="003F2FCE" w:rsidRDefault="00807E81" w:rsidP="00137B8D">
      <w:pPr>
        <w:spacing w:after="40" w:line="240" w:lineRule="auto"/>
        <w:contextualSpacing/>
        <w:jc w:val="center"/>
        <w:rPr>
          <w:rFonts w:cstheme="minorHAnsi"/>
        </w:rPr>
      </w:pPr>
    </w:p>
    <w:p w14:paraId="364810BE" w14:textId="77777777" w:rsidR="00807E81" w:rsidRPr="003F2FCE" w:rsidRDefault="00807E81" w:rsidP="00137B8D">
      <w:pPr>
        <w:spacing w:after="40" w:line="240" w:lineRule="auto"/>
        <w:contextualSpacing/>
        <w:jc w:val="center"/>
        <w:rPr>
          <w:rFonts w:cstheme="minorHAnsi"/>
        </w:rPr>
      </w:pPr>
      <w:r w:rsidRPr="003F2FCE">
        <w:rPr>
          <w:rFonts w:cstheme="minorHAnsi"/>
        </w:rPr>
        <w:t xml:space="preserve">§4 [realizacja dostaw] </w:t>
      </w:r>
    </w:p>
    <w:p w14:paraId="05B709B1" w14:textId="3C674A4B" w:rsidR="00807E81" w:rsidRPr="003F2FCE" w:rsidRDefault="00807E81" w:rsidP="00137B8D">
      <w:pPr>
        <w:numPr>
          <w:ilvl w:val="0"/>
          <w:numId w:val="6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 xml:space="preserve">Wykonanie umowy odbywać się będzie sukcesywnie od dnia jej zawarcia, </w:t>
      </w:r>
      <w:r w:rsidRPr="003F2FCE">
        <w:rPr>
          <w:rFonts w:cstheme="minorHAnsi"/>
          <w:b/>
        </w:rPr>
        <w:t xml:space="preserve">w okresie </w:t>
      </w:r>
      <w:r w:rsidR="00027865" w:rsidRPr="003F2FCE">
        <w:rPr>
          <w:rFonts w:cstheme="minorHAnsi"/>
          <w:b/>
        </w:rPr>
        <w:t>12</w:t>
      </w:r>
      <w:r w:rsidRPr="003F2FCE">
        <w:rPr>
          <w:rFonts w:cstheme="minorHAnsi"/>
          <w:b/>
        </w:rPr>
        <w:t xml:space="preserve"> miesięcy</w:t>
      </w:r>
      <w:r w:rsidRPr="003F2FCE">
        <w:rPr>
          <w:rFonts w:cstheme="minorHAnsi"/>
        </w:rPr>
        <w:t xml:space="preserve"> od dnia podpisania umowy, bądź do wyczerpania kwoty przeznaczonej do realizacji przedmiotu umowy, określonej w § 1 ust. 2, przed tym terminem.</w:t>
      </w:r>
    </w:p>
    <w:p w14:paraId="59FB7569" w14:textId="77777777" w:rsidR="00807E81" w:rsidRPr="003F2FCE" w:rsidRDefault="00807E81" w:rsidP="00137B8D">
      <w:pPr>
        <w:numPr>
          <w:ilvl w:val="0"/>
          <w:numId w:val="6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Dostawy będą realizowane do siedziby Zamawiającego -  Magazyn Centralny -  pokój A420 na koszt i ryzyko Wykonawcy.</w:t>
      </w:r>
    </w:p>
    <w:p w14:paraId="1ED41A22" w14:textId="64020DAD" w:rsidR="00807E81" w:rsidRPr="003F2FCE" w:rsidRDefault="00807E81" w:rsidP="00137B8D">
      <w:pPr>
        <w:numPr>
          <w:ilvl w:val="0"/>
          <w:numId w:val="6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Zamówienia częściowe wykonywane będą w terminie do</w:t>
      </w:r>
      <w:r w:rsidR="0070587E" w:rsidRPr="003F2FCE">
        <w:rPr>
          <w:rFonts w:cstheme="minorHAnsi"/>
        </w:rPr>
        <w:t xml:space="preserve"> </w:t>
      </w:r>
      <w:r w:rsidR="00027865" w:rsidRPr="003F2FCE">
        <w:rPr>
          <w:rFonts w:cstheme="minorHAnsi"/>
          <w:b/>
        </w:rPr>
        <w:t>…….</w:t>
      </w:r>
      <w:r w:rsidRPr="003F2FCE">
        <w:rPr>
          <w:rFonts w:cstheme="minorHAnsi"/>
          <w:b/>
        </w:rPr>
        <w:t xml:space="preserve"> dni</w:t>
      </w:r>
      <w:r w:rsidR="0070587E" w:rsidRPr="003F2FCE">
        <w:rPr>
          <w:rFonts w:cstheme="minorHAnsi"/>
          <w:b/>
        </w:rPr>
        <w:t xml:space="preserve"> roboczych</w:t>
      </w:r>
      <w:r w:rsidRPr="003F2FCE">
        <w:rPr>
          <w:rFonts w:cstheme="minorHAnsi"/>
        </w:rPr>
        <w:t xml:space="preserve"> od dnia złożenia zamówienia w formie e-maila określającego dokładnie przedmiot zamówienia i ilość zamawianego asortymentu. Dostawa oraz rozładowanie zamówienia częściowego nastąpi w miejscu wskazanym przez pracownika Magazynu Centralnego od poniedziałku do piątku w godzinach pracy Magazynu Centralnego tj. od 8:00 do 14:30. W przypadku, gdy dzień dostawy będzie dniem ustawowo wolnym od pracy, dostawa winna być dokonana w pierwszym dniu roboczym po tym terminie.</w:t>
      </w:r>
    </w:p>
    <w:p w14:paraId="49FB4DC9" w14:textId="77777777" w:rsidR="00807E81" w:rsidRPr="003F2FCE" w:rsidRDefault="00807E81" w:rsidP="00137B8D">
      <w:pPr>
        <w:numPr>
          <w:ilvl w:val="0"/>
          <w:numId w:val="6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Jeżeli w obrocie mają zastosowanie opakowania zwrotne, będą one odbierane na koszt Wykonawcy w terminie kolejnej dostawy.</w:t>
      </w:r>
    </w:p>
    <w:p w14:paraId="48E40424" w14:textId="6A77AA4B" w:rsidR="00807E81" w:rsidRPr="003F2FCE" w:rsidRDefault="00027865" w:rsidP="00137B8D">
      <w:pPr>
        <w:numPr>
          <w:ilvl w:val="0"/>
          <w:numId w:val="6"/>
        </w:numPr>
        <w:spacing w:after="40" w:line="240" w:lineRule="auto"/>
        <w:contextualSpacing/>
        <w:jc w:val="both"/>
        <w:rPr>
          <w:rFonts w:cstheme="minorHAnsi"/>
          <w:b/>
          <w:bCs/>
        </w:rPr>
      </w:pPr>
      <w:r w:rsidRPr="003F2FCE">
        <w:rPr>
          <w:rFonts w:cstheme="minorHAnsi"/>
          <w:b/>
          <w:bCs/>
        </w:rPr>
        <w:t>Zamówienia składane będą na adres e-mail …………………………………………</w:t>
      </w:r>
    </w:p>
    <w:p w14:paraId="6E7FB709" w14:textId="77777777" w:rsidR="00807E81" w:rsidRPr="003F2FCE" w:rsidRDefault="00807E81" w:rsidP="00137B8D">
      <w:pPr>
        <w:spacing w:after="40" w:line="240" w:lineRule="auto"/>
        <w:contextualSpacing/>
        <w:jc w:val="center"/>
        <w:rPr>
          <w:rFonts w:cstheme="minorHAnsi"/>
        </w:rPr>
      </w:pPr>
    </w:p>
    <w:p w14:paraId="349DCBEE" w14:textId="77777777" w:rsidR="00807E81" w:rsidRPr="003F2FCE" w:rsidRDefault="00807E81" w:rsidP="00137B8D">
      <w:pPr>
        <w:spacing w:after="40" w:line="240" w:lineRule="auto"/>
        <w:contextualSpacing/>
        <w:jc w:val="center"/>
        <w:rPr>
          <w:rFonts w:cstheme="minorHAnsi"/>
          <w:bCs/>
        </w:rPr>
      </w:pPr>
      <w:r w:rsidRPr="003F2FCE">
        <w:rPr>
          <w:rFonts w:cstheme="minorHAnsi"/>
          <w:bCs/>
        </w:rPr>
        <w:t>§ 5 [gwarancja]</w:t>
      </w:r>
    </w:p>
    <w:p w14:paraId="24A54673" w14:textId="47C18BC4" w:rsidR="00807E81" w:rsidRPr="003F2FCE" w:rsidRDefault="00807E81" w:rsidP="00137B8D">
      <w:pPr>
        <w:numPr>
          <w:ilvl w:val="0"/>
          <w:numId w:val="14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Wykonawca gwarantuje, że przedmiot umowy jest wolny od wad. Wykonawca udziela gwarancji na dostarczony towar Zamawiającemu, której termin obowiązywania będzie zgodny z</w:t>
      </w:r>
      <w:r w:rsidR="00027865" w:rsidRPr="003F2FCE">
        <w:rPr>
          <w:rFonts w:cstheme="minorHAnsi"/>
        </w:rPr>
        <w:t> </w:t>
      </w:r>
      <w:r w:rsidRPr="003F2FCE">
        <w:rPr>
          <w:rFonts w:cstheme="minorHAnsi"/>
        </w:rPr>
        <w:t>datą ważności na opakowaniu.</w:t>
      </w:r>
    </w:p>
    <w:p w14:paraId="738C6D36" w14:textId="77777777" w:rsidR="00807E81" w:rsidRPr="003F2FCE" w:rsidRDefault="00807E81" w:rsidP="00137B8D">
      <w:pPr>
        <w:numPr>
          <w:ilvl w:val="0"/>
          <w:numId w:val="14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W razie stwierdzenia wad lub braków Zamawiający złoży pisemną reklamację Wykonawcy, który zobowiązuje się rozpatrzeć ją niezwłocznie, nie dłużej niż w ciągu 7 dni od jej otrzymania.</w:t>
      </w:r>
    </w:p>
    <w:p w14:paraId="6D469CBC" w14:textId="03ADB824" w:rsidR="00807E81" w:rsidRPr="003F2FCE" w:rsidRDefault="00807E81" w:rsidP="00137B8D">
      <w:pPr>
        <w:numPr>
          <w:ilvl w:val="0"/>
          <w:numId w:val="14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 xml:space="preserve">Zamawiający w chwili odbioru zobowiązany jest do zbadania czy dostawa jest pod względem ilościowym zgodna z załączonymi dokumentami, w szczególności z zamówieniem, o którym mowa w § 4 ust. 3 Umowy, lub w niektórych wypadkach do zbadania zgodności ilości dostarczonych opakowań zbiorczych. Każdorazowa dostawa będzie potwierdzona protokołem zdawczo </w:t>
      </w:r>
      <w:r w:rsidR="00027865" w:rsidRPr="003F2FCE">
        <w:rPr>
          <w:rFonts w:cstheme="minorHAnsi"/>
        </w:rPr>
        <w:t>–</w:t>
      </w:r>
      <w:r w:rsidRPr="003F2FCE">
        <w:rPr>
          <w:rFonts w:cstheme="minorHAnsi"/>
        </w:rPr>
        <w:t xml:space="preserve"> odbiorczym</w:t>
      </w:r>
      <w:r w:rsidR="00027865" w:rsidRPr="003F2FCE">
        <w:rPr>
          <w:rFonts w:cstheme="minorHAnsi"/>
        </w:rPr>
        <w:t>.</w:t>
      </w:r>
    </w:p>
    <w:p w14:paraId="48F7DCB2" w14:textId="77777777" w:rsidR="00807E81" w:rsidRPr="003F2FCE" w:rsidRDefault="00807E81" w:rsidP="00137B8D">
      <w:pPr>
        <w:numPr>
          <w:ilvl w:val="0"/>
          <w:numId w:val="14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Nie udzielenie odpowiedzi na reklamację w terminie określonym w ust. 2 równoznaczne jest z uwzględnieniem reklamacji.</w:t>
      </w:r>
    </w:p>
    <w:p w14:paraId="67DA7101" w14:textId="4B93550E" w:rsidR="00807E81" w:rsidRPr="003F2FCE" w:rsidRDefault="00807E81" w:rsidP="00137B8D">
      <w:pPr>
        <w:numPr>
          <w:ilvl w:val="0"/>
          <w:numId w:val="14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Wykonawca zobowiązany jest wymienić rzecz wadliwą na wolną od wad lub usunąć wadę w</w:t>
      </w:r>
      <w:r w:rsidR="00137B8D" w:rsidRPr="003F2FCE">
        <w:rPr>
          <w:rFonts w:cstheme="minorHAnsi"/>
        </w:rPr>
        <w:t> </w:t>
      </w:r>
      <w:r w:rsidRPr="003F2FCE">
        <w:rPr>
          <w:rFonts w:cstheme="minorHAnsi"/>
        </w:rPr>
        <w:t>terminie do 7 dni od dnia powiadomienia go przez  Zamawiającego.</w:t>
      </w:r>
    </w:p>
    <w:p w14:paraId="422E131F" w14:textId="2DB42B63" w:rsidR="00807E81" w:rsidRPr="003F2FCE" w:rsidRDefault="00807E81" w:rsidP="00137B8D">
      <w:pPr>
        <w:numPr>
          <w:ilvl w:val="0"/>
          <w:numId w:val="14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Wykonawca zobowiązuje się przez cały okres trwania umowy do posiadania aktualnych dokumentów dopuszczających do obrotu cały dostarczany asortyment zgodnie z ustawą o</w:t>
      </w:r>
      <w:r w:rsidR="00137B8D" w:rsidRPr="003F2FCE">
        <w:rPr>
          <w:rFonts w:cstheme="minorHAnsi"/>
        </w:rPr>
        <w:t> </w:t>
      </w:r>
      <w:r w:rsidRPr="003F2FCE">
        <w:rPr>
          <w:rFonts w:cstheme="minorHAnsi"/>
        </w:rPr>
        <w:t>wyrobach medycznych. W przypadku, gdy ważność dokumentu wygasa w trakcie realizacji dostaw, Wykonawca zobowiązany jest we właściwym czasie do złożenia wniosku o przedłużenie ważności tychże dokumentów.</w:t>
      </w:r>
    </w:p>
    <w:p w14:paraId="7CA06B58" w14:textId="77777777" w:rsidR="00807E81" w:rsidRPr="003F2FCE" w:rsidRDefault="00807E81" w:rsidP="00137B8D">
      <w:pPr>
        <w:numPr>
          <w:ilvl w:val="0"/>
          <w:numId w:val="14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Dostarczony przedmiot umowy w dniu dostawy musi posiadać co najmniej 6 miesięczny okres przydatności do użycia.</w:t>
      </w:r>
    </w:p>
    <w:p w14:paraId="3142FC11" w14:textId="77777777" w:rsidR="00807E81" w:rsidRPr="003F2FCE" w:rsidRDefault="00807E81" w:rsidP="00137B8D">
      <w:pPr>
        <w:spacing w:after="40" w:line="240" w:lineRule="auto"/>
        <w:contextualSpacing/>
        <w:jc w:val="center"/>
        <w:rPr>
          <w:rFonts w:cstheme="minorHAnsi"/>
        </w:rPr>
      </w:pPr>
    </w:p>
    <w:p w14:paraId="71CCDDA2" w14:textId="77777777" w:rsidR="00807E81" w:rsidRPr="003F2FCE" w:rsidRDefault="00807E81" w:rsidP="00137B8D">
      <w:pPr>
        <w:spacing w:after="40" w:line="240" w:lineRule="auto"/>
        <w:contextualSpacing/>
        <w:jc w:val="center"/>
        <w:rPr>
          <w:rFonts w:cstheme="minorHAnsi"/>
        </w:rPr>
      </w:pPr>
      <w:r w:rsidRPr="003F2FCE">
        <w:rPr>
          <w:rFonts w:cstheme="minorHAnsi"/>
        </w:rPr>
        <w:t>§6 [Zapłata wynagrodzenia]</w:t>
      </w:r>
    </w:p>
    <w:p w14:paraId="5B5F784D" w14:textId="7C4AFB30" w:rsidR="00807E81" w:rsidRPr="003F2FCE" w:rsidRDefault="00807E81" w:rsidP="00137B8D">
      <w:pPr>
        <w:numPr>
          <w:ilvl w:val="0"/>
          <w:numId w:val="7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Należności wynikające z faktury VAT za zrealizowany przedmiot zamówienia zapłacone będą w</w:t>
      </w:r>
      <w:r w:rsidR="00137B8D" w:rsidRPr="003F2FCE">
        <w:rPr>
          <w:rFonts w:cstheme="minorHAnsi"/>
        </w:rPr>
        <w:t> </w:t>
      </w:r>
      <w:r w:rsidRPr="003F2FCE">
        <w:rPr>
          <w:rFonts w:cstheme="minorHAnsi"/>
        </w:rPr>
        <w:t xml:space="preserve">formie przelewu, w terminie </w:t>
      </w:r>
      <w:r w:rsidRPr="003F2FCE">
        <w:rPr>
          <w:rFonts w:cstheme="minorHAnsi"/>
          <w:b/>
        </w:rPr>
        <w:t>30 dni</w:t>
      </w:r>
      <w:r w:rsidRPr="003F2FCE">
        <w:rPr>
          <w:rFonts w:cstheme="minorHAnsi"/>
        </w:rPr>
        <w:t xml:space="preserve"> od daty otrzymania prawidłowo wystawionej faktury VAT. Podstawą do wystawienia faktury jest podpisanie przez strony bez zastrzeżeń protokołu</w:t>
      </w:r>
      <w:r w:rsidR="00137B8D" w:rsidRPr="003F2FCE">
        <w:rPr>
          <w:rFonts w:cstheme="minorHAnsi"/>
        </w:rPr>
        <w:t>,</w:t>
      </w:r>
      <w:r w:rsidRPr="003F2FCE">
        <w:rPr>
          <w:rFonts w:cstheme="minorHAnsi"/>
        </w:rPr>
        <w:t xml:space="preserve"> o którym mowa w § 5 ust 3. Należność przekazywana będzie na rachunek bankowy Wykonawcy wskazany w ust. 2. Strony niniejszej umowy przyjmują za dzień zapłaty dzień obciążenia rachunku bankowego Zamawiającego.</w:t>
      </w:r>
    </w:p>
    <w:p w14:paraId="789703E7" w14:textId="0392B4EF" w:rsidR="00807E81" w:rsidRPr="003F2FCE" w:rsidRDefault="00807E81" w:rsidP="00137B8D">
      <w:pPr>
        <w:numPr>
          <w:ilvl w:val="0"/>
          <w:numId w:val="7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 xml:space="preserve">Wykonawca oświadcza, że właściwym rachunkiem bankowym do realizacji zapłaty wynagrodzenia przez Zamawiającego z tytułu realizacji przedmiotu umowy jest rachunek bankowy prowadzony </w:t>
      </w:r>
      <w:r w:rsidRPr="003F2FCE">
        <w:rPr>
          <w:rFonts w:cstheme="minorHAnsi"/>
        </w:rPr>
        <w:lastRenderedPageBreak/>
        <w:t>w</w:t>
      </w:r>
      <w:r w:rsidR="00137B8D" w:rsidRPr="003F2FCE">
        <w:rPr>
          <w:rFonts w:cstheme="minorHAnsi"/>
        </w:rPr>
        <w:t> </w:t>
      </w:r>
      <w:r w:rsidRPr="003F2FCE">
        <w:rPr>
          <w:rFonts w:cstheme="minorHAnsi"/>
        </w:rPr>
        <w:t>banku ….……………………………………………………………</w:t>
      </w:r>
      <w:r w:rsidR="0070587E" w:rsidRPr="003F2FCE">
        <w:rPr>
          <w:rFonts w:cstheme="minorHAnsi"/>
        </w:rPr>
        <w:t>….</w:t>
      </w:r>
      <w:r w:rsidRPr="003F2FCE">
        <w:rPr>
          <w:rFonts w:cstheme="minorHAnsi"/>
        </w:rPr>
        <w:t xml:space="preserve"> o nr …………………………………………………………</w:t>
      </w:r>
      <w:r w:rsidR="0070587E" w:rsidRPr="003F2FCE">
        <w:rPr>
          <w:rFonts w:cstheme="minorHAnsi"/>
        </w:rPr>
        <w:t xml:space="preserve"> </w:t>
      </w:r>
      <w:r w:rsidRPr="003F2FCE">
        <w:rPr>
          <w:rFonts w:cstheme="minorHAnsi"/>
        </w:rPr>
        <w:t>lub/i prowadzony w banku ……………………………………………………………………………………………………</w:t>
      </w:r>
      <w:r w:rsidR="0070587E" w:rsidRPr="003F2FCE">
        <w:rPr>
          <w:rFonts w:cstheme="minorHAnsi"/>
        </w:rPr>
        <w:t>……</w:t>
      </w:r>
      <w:r w:rsidRPr="003F2FCE">
        <w:rPr>
          <w:rFonts w:cstheme="minorHAnsi"/>
        </w:rPr>
        <w:t>... o nr ………………………………………………………………………………………………….……*. Zmiana numeru rachunku bankowego stanowi zmianę treści umowy i wymaga zawarcia stosownego aneksu na zasadach określonych w umowie.</w:t>
      </w:r>
    </w:p>
    <w:p w14:paraId="547D9E44" w14:textId="77777777" w:rsidR="00807E81" w:rsidRPr="003F2FCE" w:rsidRDefault="00807E81" w:rsidP="00137B8D">
      <w:pPr>
        <w:numPr>
          <w:ilvl w:val="0"/>
          <w:numId w:val="7"/>
        </w:numPr>
        <w:spacing w:after="40" w:line="240" w:lineRule="auto"/>
        <w:contextualSpacing/>
        <w:jc w:val="both"/>
        <w:rPr>
          <w:rStyle w:val="FontStyle56"/>
          <w:rFonts w:asciiTheme="minorHAnsi" w:hAnsiTheme="minorHAnsi" w:cstheme="minorHAnsi"/>
          <w:color w:val="auto"/>
          <w:sz w:val="22"/>
          <w:szCs w:val="22"/>
        </w:rPr>
      </w:pPr>
      <w:r w:rsidRPr="003F2FCE">
        <w:rPr>
          <w:rStyle w:val="FontStyle56"/>
          <w:rFonts w:asciiTheme="minorHAnsi" w:hAnsiTheme="minorHAnsi" w:cstheme="minorHAnsi"/>
          <w:color w:val="auto"/>
          <w:sz w:val="22"/>
          <w:szCs w:val="22"/>
        </w:rPr>
        <w:t xml:space="preserve">W przypadku ustawowej obligatoryjnej metody podzielonej płatności (w rozumieniu ustawy </w:t>
      </w:r>
      <w:r w:rsidRPr="003F2FCE">
        <w:rPr>
          <w:rFonts w:cstheme="minorHAnsi"/>
        </w:rPr>
        <w:t xml:space="preserve">z dnia 11 marca 2004 r. </w:t>
      </w:r>
      <w:r w:rsidRPr="003F2FCE">
        <w:rPr>
          <w:rFonts w:cstheme="minorHAnsi"/>
          <w:bCs/>
        </w:rPr>
        <w:t xml:space="preserve">o podatku od towarów i usług) </w:t>
      </w:r>
      <w:r w:rsidRPr="003F2FCE">
        <w:rPr>
          <w:rStyle w:val="FontStyle56"/>
          <w:rFonts w:asciiTheme="minorHAnsi" w:hAnsiTheme="minorHAnsi" w:cstheme="minorHAnsi"/>
          <w:color w:val="auto"/>
          <w:sz w:val="22"/>
          <w:szCs w:val="22"/>
        </w:rPr>
        <w:t>będzie ona dokonana przelewem na numer rachunku rozliczeniowego Wykonawcy wskazanego w podpunkcie a) oraz na fakturze VAT:</w:t>
      </w:r>
    </w:p>
    <w:p w14:paraId="722D7F86" w14:textId="300C2AE5" w:rsidR="00807E81" w:rsidRPr="003F2FCE" w:rsidRDefault="00807E81" w:rsidP="00137B8D">
      <w:pPr>
        <w:pStyle w:val="Style9"/>
        <w:numPr>
          <w:ilvl w:val="0"/>
          <w:numId w:val="16"/>
        </w:numPr>
        <w:spacing w:after="40"/>
        <w:ind w:left="851" w:hanging="284"/>
        <w:contextualSpacing/>
        <w:rPr>
          <w:rStyle w:val="FontStyle56"/>
          <w:rFonts w:asciiTheme="minorHAnsi" w:hAnsiTheme="minorHAnsi" w:cstheme="minorHAnsi"/>
          <w:color w:val="auto"/>
          <w:sz w:val="22"/>
          <w:szCs w:val="22"/>
        </w:rPr>
      </w:pPr>
      <w:r w:rsidRPr="003F2FCE">
        <w:rPr>
          <w:rStyle w:val="FontStyle56"/>
          <w:rFonts w:asciiTheme="minorHAnsi" w:hAnsiTheme="minorHAnsi" w:cstheme="minorHAnsi"/>
          <w:color w:val="auto"/>
          <w:sz w:val="22"/>
          <w:szCs w:val="22"/>
        </w:rPr>
        <w:t>numer rachunku rozliczeniowego ……………………</w:t>
      </w:r>
      <w:r w:rsidR="0070587E" w:rsidRPr="003F2FCE">
        <w:rPr>
          <w:rStyle w:val="FontStyle56"/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……………………………………………………………………………</w:t>
      </w:r>
      <w:r w:rsidRPr="003F2FCE">
        <w:rPr>
          <w:rStyle w:val="FontStyle56"/>
          <w:rFonts w:asciiTheme="minorHAnsi" w:hAnsiTheme="minorHAnsi" w:cstheme="minorHAnsi"/>
          <w:color w:val="auto"/>
          <w:sz w:val="22"/>
          <w:szCs w:val="22"/>
        </w:rPr>
        <w:t>…....,</w:t>
      </w:r>
    </w:p>
    <w:p w14:paraId="56823C4D" w14:textId="4A0AAE71" w:rsidR="00807E81" w:rsidRPr="003F2FCE" w:rsidRDefault="00807E81" w:rsidP="00137B8D">
      <w:pPr>
        <w:pStyle w:val="Style9"/>
        <w:numPr>
          <w:ilvl w:val="0"/>
          <w:numId w:val="16"/>
        </w:numPr>
        <w:spacing w:after="40"/>
        <w:ind w:left="851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3F2FCE">
        <w:rPr>
          <w:rFonts w:asciiTheme="minorHAnsi" w:hAnsiTheme="minorHAnsi" w:cstheme="minorHAnsi"/>
          <w:sz w:val="22"/>
          <w:szCs w:val="22"/>
        </w:rPr>
        <w:t>przez rachunek rozliczeniowy należy rozumieć rachunek rozliczeniowy, o którym mowa w art. 49 ust. 1 pkt 1 ustawy z dnia 29 sierpnia 1997 r. Prawo bankowe (</w:t>
      </w:r>
      <w:proofErr w:type="spellStart"/>
      <w:r w:rsidRPr="003F2FCE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3F2FCE">
        <w:rPr>
          <w:rFonts w:asciiTheme="minorHAnsi" w:hAnsiTheme="minorHAnsi" w:cstheme="minorHAnsi"/>
          <w:sz w:val="22"/>
          <w:szCs w:val="22"/>
        </w:rPr>
        <w:t xml:space="preserve">. </w:t>
      </w:r>
      <w:r w:rsidR="00991156" w:rsidRPr="003F2FCE">
        <w:rPr>
          <w:rFonts w:asciiTheme="minorHAnsi" w:hAnsiTheme="minorHAnsi" w:cstheme="minorHAnsi"/>
          <w:sz w:val="22"/>
          <w:szCs w:val="22"/>
        </w:rPr>
        <w:t>Dz.U. z 2020 r. poz. 1896)</w:t>
      </w:r>
      <w:r w:rsidR="00991156" w:rsidRPr="003F2FCE" w:rsidDel="00991156">
        <w:rPr>
          <w:rFonts w:asciiTheme="minorHAnsi" w:hAnsiTheme="minorHAnsi" w:cstheme="minorHAnsi"/>
          <w:sz w:val="22"/>
          <w:szCs w:val="22"/>
        </w:rPr>
        <w:t xml:space="preserve"> </w:t>
      </w:r>
      <w:r w:rsidRPr="003F2FCE">
        <w:rPr>
          <w:rFonts w:asciiTheme="minorHAnsi" w:hAnsiTheme="minorHAnsi" w:cstheme="minorHAnsi"/>
          <w:sz w:val="22"/>
          <w:szCs w:val="22"/>
        </w:rPr>
        <w:t>lub imienny rachunek w spółdzielczej kasie oszczędnościowo-kredytowej otwarty w związku z prowadzoną działalnością gospodarczą, prowadzone w walucie polskiej</w:t>
      </w:r>
    </w:p>
    <w:p w14:paraId="5D50434B" w14:textId="77777777" w:rsidR="00807E81" w:rsidRPr="003F2FCE" w:rsidRDefault="00807E81" w:rsidP="00137B8D">
      <w:pPr>
        <w:pStyle w:val="Style9"/>
        <w:numPr>
          <w:ilvl w:val="0"/>
          <w:numId w:val="16"/>
        </w:numPr>
        <w:spacing w:after="40"/>
        <w:ind w:left="851" w:hanging="284"/>
        <w:contextualSpacing/>
        <w:rPr>
          <w:rStyle w:val="FontStyle56"/>
          <w:rFonts w:asciiTheme="minorHAnsi" w:hAnsiTheme="minorHAnsi" w:cstheme="minorHAnsi"/>
          <w:color w:val="auto"/>
          <w:sz w:val="22"/>
          <w:szCs w:val="22"/>
        </w:rPr>
      </w:pPr>
      <w:r w:rsidRPr="003F2FCE">
        <w:rPr>
          <w:rStyle w:val="FontStyle56"/>
          <w:rFonts w:asciiTheme="minorHAnsi" w:hAnsiTheme="minorHAnsi" w:cstheme="minorHAnsi"/>
          <w:color w:val="auto"/>
          <w:sz w:val="22"/>
          <w:szCs w:val="22"/>
        </w:rPr>
        <w:t>jeśli wskazany przez Wykonawcę numer rachunku bankowego nie będzie rachunkiem rozliczeniowym, zamawiający wstrzyma płatność do czasu wskazania przez Wykonawcę prawidłowego numeru rachunku bankowego, o czym zamawiający poinformuje Wykonawcę,</w:t>
      </w:r>
    </w:p>
    <w:p w14:paraId="6B326E9B" w14:textId="77777777" w:rsidR="00807E81" w:rsidRPr="003F2FCE" w:rsidRDefault="00807E81" w:rsidP="00137B8D">
      <w:pPr>
        <w:pStyle w:val="Style9"/>
        <w:numPr>
          <w:ilvl w:val="0"/>
          <w:numId w:val="16"/>
        </w:numPr>
        <w:spacing w:after="40"/>
        <w:ind w:left="851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3F2FCE">
        <w:rPr>
          <w:rFonts w:asciiTheme="minorHAnsi" w:hAnsiTheme="minorHAnsi" w:cstheme="minorHAnsi"/>
          <w:sz w:val="22"/>
          <w:szCs w:val="22"/>
        </w:rPr>
        <w:t>zamawiający nie będzie ponosił odpowiedzialności wobec Wykonawcy w przypadku zapłaty należności umownych po terminie, spowodowanej nieposiadaniem lub niewskazaniem rachunku rozliczeniowego.</w:t>
      </w:r>
    </w:p>
    <w:p w14:paraId="08CA32C3" w14:textId="77777777" w:rsidR="00807E81" w:rsidRPr="003F2FCE" w:rsidRDefault="00807E81" w:rsidP="00137B8D">
      <w:pPr>
        <w:pStyle w:val="Style9"/>
        <w:spacing w:after="40"/>
        <w:ind w:left="851"/>
        <w:contextualSpacing/>
        <w:rPr>
          <w:rFonts w:asciiTheme="minorHAnsi" w:hAnsiTheme="minorHAnsi" w:cstheme="minorHAnsi"/>
          <w:sz w:val="22"/>
          <w:szCs w:val="22"/>
        </w:rPr>
      </w:pPr>
    </w:p>
    <w:p w14:paraId="500A1F75" w14:textId="0AEF26D1" w:rsidR="00807E81" w:rsidRPr="003F2FCE" w:rsidRDefault="00807E81" w:rsidP="00137B8D">
      <w:pPr>
        <w:numPr>
          <w:ilvl w:val="0"/>
          <w:numId w:val="7"/>
        </w:numPr>
        <w:spacing w:after="40" w:line="240" w:lineRule="auto"/>
        <w:contextualSpacing/>
        <w:jc w:val="both"/>
        <w:rPr>
          <w:rStyle w:val="FontStyle56"/>
          <w:rFonts w:asciiTheme="minorHAnsi" w:hAnsiTheme="minorHAnsi" w:cstheme="minorHAnsi"/>
          <w:color w:val="auto"/>
          <w:sz w:val="22"/>
          <w:szCs w:val="22"/>
        </w:rPr>
      </w:pPr>
      <w:r w:rsidRPr="003F2FCE">
        <w:rPr>
          <w:rStyle w:val="FontStyle56"/>
          <w:rFonts w:asciiTheme="minorHAnsi" w:hAnsiTheme="minorHAnsi" w:cstheme="minorHAnsi"/>
          <w:color w:val="auto"/>
          <w:sz w:val="22"/>
          <w:szCs w:val="22"/>
        </w:rPr>
        <w:t xml:space="preserve">W przypadku preferowanej przez Uniwersyteckie Centrum Stomatologii i </w:t>
      </w:r>
      <w:r w:rsidR="00137B8D" w:rsidRPr="003F2FCE">
        <w:rPr>
          <w:rStyle w:val="FontStyle56"/>
          <w:rFonts w:asciiTheme="minorHAnsi" w:hAnsiTheme="minorHAnsi" w:cstheme="minorHAnsi"/>
          <w:color w:val="auto"/>
          <w:sz w:val="22"/>
          <w:szCs w:val="22"/>
        </w:rPr>
        <w:t>M</w:t>
      </w:r>
      <w:r w:rsidRPr="003F2FCE">
        <w:rPr>
          <w:rStyle w:val="FontStyle56"/>
          <w:rFonts w:asciiTheme="minorHAnsi" w:hAnsiTheme="minorHAnsi" w:cstheme="minorHAnsi"/>
          <w:color w:val="auto"/>
          <w:sz w:val="22"/>
          <w:szCs w:val="22"/>
        </w:rPr>
        <w:t>edycyny Specjalistycznej S</w:t>
      </w:r>
      <w:r w:rsidR="00137B8D" w:rsidRPr="003F2FCE">
        <w:rPr>
          <w:rStyle w:val="FontStyle56"/>
          <w:rFonts w:asciiTheme="minorHAnsi" w:hAnsiTheme="minorHAnsi" w:cstheme="minorHAnsi"/>
          <w:color w:val="auto"/>
          <w:sz w:val="22"/>
          <w:szCs w:val="22"/>
        </w:rPr>
        <w:t>p</w:t>
      </w:r>
      <w:r w:rsidRPr="003F2FCE">
        <w:rPr>
          <w:rStyle w:val="FontStyle56"/>
          <w:rFonts w:asciiTheme="minorHAnsi" w:hAnsiTheme="minorHAnsi" w:cstheme="minorHAnsi"/>
          <w:color w:val="auto"/>
          <w:sz w:val="22"/>
          <w:szCs w:val="22"/>
        </w:rPr>
        <w:t xml:space="preserve">. z o.o. metody podzielonej płatności (w rozumieniu ustawy </w:t>
      </w:r>
      <w:r w:rsidRPr="003F2FCE">
        <w:rPr>
          <w:rFonts w:cstheme="minorHAnsi"/>
        </w:rPr>
        <w:t xml:space="preserve">z dnia 11 marca 2004 r. </w:t>
      </w:r>
      <w:r w:rsidRPr="003F2FCE">
        <w:rPr>
          <w:rFonts w:cstheme="minorHAnsi"/>
          <w:bCs/>
        </w:rPr>
        <w:t xml:space="preserve">o podatku od towarów i usług) </w:t>
      </w:r>
      <w:r w:rsidRPr="003F2FCE">
        <w:rPr>
          <w:rStyle w:val="FontStyle56"/>
          <w:rFonts w:asciiTheme="minorHAnsi" w:hAnsiTheme="minorHAnsi" w:cstheme="minorHAnsi"/>
          <w:color w:val="auto"/>
          <w:sz w:val="22"/>
          <w:szCs w:val="22"/>
        </w:rPr>
        <w:t>będzie ona dokonana przelewem na numer rachunku rozliczeniowego Wykonawcy wskazanego w</w:t>
      </w:r>
      <w:r w:rsidR="00137B8D" w:rsidRPr="003F2FCE">
        <w:rPr>
          <w:rStyle w:val="FontStyle56"/>
          <w:rFonts w:asciiTheme="minorHAnsi" w:hAnsiTheme="minorHAnsi" w:cstheme="minorHAnsi"/>
          <w:color w:val="auto"/>
          <w:sz w:val="22"/>
          <w:szCs w:val="22"/>
        </w:rPr>
        <w:t> </w:t>
      </w:r>
      <w:r w:rsidRPr="003F2FCE">
        <w:rPr>
          <w:rStyle w:val="FontStyle56"/>
          <w:rFonts w:asciiTheme="minorHAnsi" w:hAnsiTheme="minorHAnsi" w:cstheme="minorHAnsi"/>
          <w:color w:val="auto"/>
          <w:sz w:val="22"/>
          <w:szCs w:val="22"/>
        </w:rPr>
        <w:t>punkcie 2 oraz na fakturze VAT:</w:t>
      </w:r>
    </w:p>
    <w:p w14:paraId="2F65A352" w14:textId="7C61849B" w:rsidR="00807E81" w:rsidRPr="003F2FCE" w:rsidRDefault="00807E81" w:rsidP="00137B8D">
      <w:pPr>
        <w:pStyle w:val="Style9"/>
        <w:numPr>
          <w:ilvl w:val="0"/>
          <w:numId w:val="15"/>
        </w:numPr>
        <w:spacing w:after="40"/>
        <w:ind w:left="851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3F2FCE">
        <w:rPr>
          <w:rFonts w:asciiTheme="minorHAnsi" w:hAnsiTheme="minorHAnsi" w:cstheme="minorHAnsi"/>
          <w:sz w:val="22"/>
          <w:szCs w:val="22"/>
        </w:rPr>
        <w:t>numer rachunku rozliczeniowego …………………………………………………</w:t>
      </w:r>
      <w:r w:rsidR="009318A3" w:rsidRPr="003F2FCE">
        <w:rPr>
          <w:rFonts w:asciiTheme="minorHAnsi" w:hAnsiTheme="minorHAnsi" w:cstheme="minorHAnsi"/>
          <w:sz w:val="22"/>
          <w:szCs w:val="22"/>
        </w:rPr>
        <w:t>…………………</w:t>
      </w:r>
      <w:r w:rsidRPr="003F2FCE">
        <w:rPr>
          <w:rFonts w:asciiTheme="minorHAnsi" w:hAnsiTheme="minorHAnsi" w:cstheme="minorHAnsi"/>
          <w:sz w:val="22"/>
          <w:szCs w:val="22"/>
        </w:rPr>
        <w:t>….... jest umieszczony na białej liście podatników VAT,</w:t>
      </w:r>
    </w:p>
    <w:p w14:paraId="69375621" w14:textId="7F664236" w:rsidR="00807E81" w:rsidRPr="003F2FCE" w:rsidRDefault="00807E81" w:rsidP="00137B8D">
      <w:pPr>
        <w:pStyle w:val="Style9"/>
        <w:numPr>
          <w:ilvl w:val="0"/>
          <w:numId w:val="15"/>
        </w:numPr>
        <w:spacing w:after="40"/>
        <w:ind w:left="851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3F2FCE">
        <w:rPr>
          <w:rFonts w:asciiTheme="minorHAnsi" w:hAnsiTheme="minorHAnsi" w:cstheme="minorHAnsi"/>
          <w:sz w:val="22"/>
          <w:szCs w:val="22"/>
        </w:rPr>
        <w:t>przez rachunek rozliczeniowy należy rozumieć rachunek rozliczeniowy, o którym mowa w art. 49 ust.</w:t>
      </w:r>
      <w:r w:rsidR="00137B8D" w:rsidRPr="003F2FCE">
        <w:rPr>
          <w:rFonts w:asciiTheme="minorHAnsi" w:hAnsiTheme="minorHAnsi" w:cstheme="minorHAnsi"/>
          <w:sz w:val="22"/>
          <w:szCs w:val="22"/>
        </w:rPr>
        <w:t> </w:t>
      </w:r>
      <w:r w:rsidRPr="003F2FCE">
        <w:rPr>
          <w:rFonts w:asciiTheme="minorHAnsi" w:hAnsiTheme="minorHAnsi" w:cstheme="minorHAnsi"/>
          <w:sz w:val="22"/>
          <w:szCs w:val="22"/>
        </w:rPr>
        <w:t>1 pkt 1 ustawy z dnia 29 sierpnia 1997 r. Prawo bankowe (</w:t>
      </w:r>
      <w:proofErr w:type="spellStart"/>
      <w:r w:rsidRPr="003F2FCE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3F2FCE">
        <w:rPr>
          <w:rFonts w:asciiTheme="minorHAnsi" w:hAnsiTheme="minorHAnsi" w:cstheme="minorHAnsi"/>
          <w:sz w:val="22"/>
          <w:szCs w:val="22"/>
        </w:rPr>
        <w:t xml:space="preserve">. </w:t>
      </w:r>
      <w:r w:rsidR="00991156" w:rsidRPr="003F2FCE">
        <w:rPr>
          <w:rFonts w:asciiTheme="minorHAnsi" w:hAnsiTheme="minorHAnsi" w:cstheme="minorHAnsi"/>
          <w:sz w:val="22"/>
          <w:szCs w:val="22"/>
        </w:rPr>
        <w:t>Dz.U. z 2020 r. poz. 1896)</w:t>
      </w:r>
      <w:r w:rsidR="00991156" w:rsidRPr="003F2FCE" w:rsidDel="00991156">
        <w:rPr>
          <w:rFonts w:asciiTheme="minorHAnsi" w:hAnsiTheme="minorHAnsi" w:cstheme="minorHAnsi"/>
          <w:sz w:val="22"/>
          <w:szCs w:val="22"/>
        </w:rPr>
        <w:t xml:space="preserve"> </w:t>
      </w:r>
      <w:r w:rsidRPr="003F2FCE">
        <w:rPr>
          <w:rFonts w:asciiTheme="minorHAnsi" w:hAnsiTheme="minorHAnsi" w:cstheme="minorHAnsi"/>
          <w:sz w:val="22"/>
          <w:szCs w:val="22"/>
        </w:rPr>
        <w:t>lub imienny rachunek w spółdzielczej kasie oszczędnościowo-kredytowej otwarty w związku z prowadzoną działalnością gospodarczą, prowadzone w walucie polskiej</w:t>
      </w:r>
    </w:p>
    <w:p w14:paraId="0AF02BEC" w14:textId="77777777" w:rsidR="00807E81" w:rsidRPr="003F2FCE" w:rsidRDefault="00807E81" w:rsidP="00137B8D">
      <w:pPr>
        <w:pStyle w:val="Style9"/>
        <w:numPr>
          <w:ilvl w:val="0"/>
          <w:numId w:val="15"/>
        </w:numPr>
        <w:spacing w:after="40"/>
        <w:ind w:left="851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3F2FCE">
        <w:rPr>
          <w:rFonts w:asciiTheme="minorHAnsi" w:hAnsiTheme="minorHAnsi" w:cstheme="minorHAnsi"/>
          <w:sz w:val="22"/>
          <w:szCs w:val="22"/>
        </w:rPr>
        <w:t>jeśli wskazany przez wykonawcę numer rachunku bankowego nie będzie rachunkiem rozliczeniowym i nie zostanie umieszczony na białej liście podatników VAT, zamawiający wstrzyma płatność do czasu przedłożenia przez wykonawcę prawidłowego numeru rachunku bankowego, o czym zamawiający poinformuje wykonawcę;</w:t>
      </w:r>
    </w:p>
    <w:p w14:paraId="3AD1C0D8" w14:textId="77777777" w:rsidR="00807E81" w:rsidRPr="003F2FCE" w:rsidRDefault="00807E81" w:rsidP="00137B8D">
      <w:pPr>
        <w:pStyle w:val="Style9"/>
        <w:numPr>
          <w:ilvl w:val="0"/>
          <w:numId w:val="15"/>
        </w:numPr>
        <w:spacing w:after="40"/>
        <w:ind w:left="851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3F2FCE">
        <w:rPr>
          <w:rFonts w:asciiTheme="minorHAnsi" w:hAnsiTheme="minorHAnsi" w:cstheme="minorHAnsi"/>
          <w:sz w:val="22"/>
          <w:szCs w:val="22"/>
        </w:rPr>
        <w:t>zamawiający nie będzie ponosił odpowiedzialności wobec wykonawcy w przypadku zapłaty należności umownych po terminie spowodowanej nieposiadaniem lub niewskazaniem rachunku rozliczeniowego i niezgodnością numeru rachunku bankowego wskazanego na białej liście podatników VAT.</w:t>
      </w:r>
    </w:p>
    <w:p w14:paraId="1BDFFC95" w14:textId="77777777" w:rsidR="00807E81" w:rsidRPr="003F2FCE" w:rsidRDefault="00807E81" w:rsidP="00137B8D">
      <w:pPr>
        <w:pStyle w:val="Style9"/>
        <w:numPr>
          <w:ilvl w:val="0"/>
          <w:numId w:val="15"/>
        </w:numPr>
        <w:spacing w:after="40"/>
        <w:ind w:left="851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3F2FCE">
        <w:rPr>
          <w:rFonts w:asciiTheme="minorHAnsi" w:hAnsiTheme="minorHAnsi" w:cstheme="minorHAnsi"/>
          <w:sz w:val="22"/>
          <w:szCs w:val="22"/>
        </w:rPr>
        <w:t>gdy nie jest możliwe dokonanie zapłaty faktur za zakupiony towar/usługę na wskazany na fakturze rachunek dostawcy przy zastosowaniu metody podzielonej płatności – dokonuje się płatności zwykłym przelewem na rachunek dostawcy, wskazany na fakturze i widniejący na dzień zlecenia przelewu na białej liście podatników VAT,</w:t>
      </w:r>
    </w:p>
    <w:p w14:paraId="7AE998FF" w14:textId="77777777" w:rsidR="00807E81" w:rsidRPr="003F2FCE" w:rsidRDefault="00807E81" w:rsidP="00137B8D">
      <w:pPr>
        <w:pStyle w:val="Style9"/>
        <w:numPr>
          <w:ilvl w:val="0"/>
          <w:numId w:val="15"/>
        </w:numPr>
        <w:spacing w:after="40"/>
        <w:ind w:left="851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3F2FCE">
        <w:rPr>
          <w:rFonts w:asciiTheme="minorHAnsi" w:hAnsiTheme="minorHAnsi" w:cstheme="minorHAnsi"/>
          <w:sz w:val="22"/>
          <w:szCs w:val="22"/>
        </w:rPr>
        <w:t>gdy numer rachunku bankowego, wskazany przez wykonawcę na fakturze, nie będzie rachunkiem rozliczeniowym i nie zostanie umieszczony na białej liście podatników VAT – wstrzymuje się płatność do czasu przedłożenia przez wykonawcę faktury korygującej w zakresie prawidłowego numeru rachunku bankowego,</w:t>
      </w:r>
    </w:p>
    <w:p w14:paraId="6E9F69AB" w14:textId="77777777" w:rsidR="00807E81" w:rsidRPr="003F2FCE" w:rsidRDefault="00807E81" w:rsidP="00137B8D">
      <w:pPr>
        <w:pStyle w:val="Style9"/>
        <w:numPr>
          <w:ilvl w:val="0"/>
          <w:numId w:val="15"/>
        </w:numPr>
        <w:spacing w:after="40"/>
        <w:ind w:left="851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3F2FCE">
        <w:rPr>
          <w:rFonts w:asciiTheme="minorHAnsi" w:hAnsiTheme="minorHAnsi" w:cstheme="minorHAnsi"/>
          <w:sz w:val="22"/>
          <w:szCs w:val="22"/>
        </w:rPr>
        <w:t>gdy wykonawca nie przedłoży faktury korygującej w zakresie prawidłowego numeru rachunku bankowego – dokonuje się płatności zwykłym przelewem na wskazany przez wykonawcę na fakturze rachunek bankowy i zawiadamia o tym naczelnika urzędu skarbowego właściwego dla wykonawcy, w ustawowym terminie;</w:t>
      </w:r>
    </w:p>
    <w:p w14:paraId="74A5A8D9" w14:textId="77777777" w:rsidR="00807E81" w:rsidRPr="003F2FCE" w:rsidRDefault="00807E81" w:rsidP="00137B8D">
      <w:pPr>
        <w:pStyle w:val="Style9"/>
        <w:numPr>
          <w:ilvl w:val="0"/>
          <w:numId w:val="15"/>
        </w:numPr>
        <w:spacing w:after="40"/>
        <w:ind w:left="851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3F2FCE">
        <w:rPr>
          <w:rFonts w:asciiTheme="minorHAnsi" w:hAnsiTheme="minorHAnsi" w:cstheme="minorHAnsi"/>
          <w:sz w:val="22"/>
          <w:szCs w:val="22"/>
        </w:rPr>
        <w:lastRenderedPageBreak/>
        <w:t xml:space="preserve">Wykonawca oświadcza, że wyraża zgodę / nie wyraża zgody na dokonywanie przez Zamawiającego płatności w systemie podzielonej płatności tzw. </w:t>
      </w:r>
      <w:proofErr w:type="spellStart"/>
      <w:r w:rsidRPr="003F2FCE">
        <w:rPr>
          <w:rFonts w:asciiTheme="minorHAnsi" w:hAnsiTheme="minorHAnsi" w:cstheme="minorHAnsi"/>
          <w:sz w:val="22"/>
          <w:szCs w:val="22"/>
        </w:rPr>
        <w:t>split</w:t>
      </w:r>
      <w:proofErr w:type="spellEnd"/>
      <w:r w:rsidRPr="003F2F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F2FCE">
        <w:rPr>
          <w:rFonts w:asciiTheme="minorHAnsi" w:hAnsiTheme="minorHAnsi" w:cstheme="minorHAnsi"/>
          <w:sz w:val="22"/>
          <w:szCs w:val="22"/>
        </w:rPr>
        <w:t>payment</w:t>
      </w:r>
      <w:proofErr w:type="spellEnd"/>
      <w:r w:rsidRPr="003F2FCE">
        <w:rPr>
          <w:rFonts w:asciiTheme="minorHAnsi" w:hAnsiTheme="minorHAnsi" w:cstheme="minorHAnsi"/>
          <w:sz w:val="22"/>
          <w:szCs w:val="22"/>
        </w:rPr>
        <w:t>**</w:t>
      </w:r>
    </w:p>
    <w:p w14:paraId="124B840C" w14:textId="77777777" w:rsidR="00807E81" w:rsidRPr="003F2FCE" w:rsidRDefault="00807E81" w:rsidP="00137B8D">
      <w:pPr>
        <w:pStyle w:val="Style9"/>
        <w:numPr>
          <w:ilvl w:val="0"/>
          <w:numId w:val="15"/>
        </w:numPr>
        <w:spacing w:after="40"/>
        <w:ind w:left="851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3F2FCE">
        <w:rPr>
          <w:rFonts w:asciiTheme="minorHAnsi" w:hAnsiTheme="minorHAnsi" w:cstheme="minorHAnsi"/>
          <w:sz w:val="22"/>
          <w:szCs w:val="22"/>
        </w:rPr>
        <w:t>Wykonawca wskazuje jako właściwy Urząd Skarbowy ………………………………………*</w:t>
      </w:r>
    </w:p>
    <w:p w14:paraId="76157388" w14:textId="55778BBA" w:rsidR="00807E81" w:rsidRPr="003F2FCE" w:rsidRDefault="00807E81" w:rsidP="00137B8D">
      <w:pPr>
        <w:numPr>
          <w:ilvl w:val="0"/>
          <w:numId w:val="7"/>
        </w:numPr>
        <w:spacing w:after="40" w:line="240" w:lineRule="auto"/>
        <w:ind w:left="357" w:hanging="357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Odsetki za opóźnienie w zapłacie należności pieniężnej naliczane będą przez Wykonawcę w</w:t>
      </w:r>
      <w:r w:rsidR="00137B8D" w:rsidRPr="003F2FCE">
        <w:rPr>
          <w:rFonts w:cstheme="minorHAnsi"/>
        </w:rPr>
        <w:t> </w:t>
      </w:r>
      <w:r w:rsidRPr="003F2FCE">
        <w:rPr>
          <w:rFonts w:cstheme="minorHAnsi"/>
        </w:rPr>
        <w:t>wysokości ustawowej.</w:t>
      </w:r>
    </w:p>
    <w:p w14:paraId="2FFE2AEF" w14:textId="77777777" w:rsidR="00807E81" w:rsidRPr="003F2FCE" w:rsidRDefault="00807E81" w:rsidP="00137B8D">
      <w:pPr>
        <w:numPr>
          <w:ilvl w:val="0"/>
          <w:numId w:val="7"/>
        </w:numPr>
        <w:spacing w:after="40" w:line="240" w:lineRule="auto"/>
        <w:ind w:left="357" w:hanging="357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W przypadku powstania opóźnienia w płatności, dokonywane przez Zamawiającego spłaty będą zaliczane w pierwszej kolejności na poczet należności głównej, a dopiero w dalszej kolejności na poczet należności ubocznych, a zwłaszcza odsetek.</w:t>
      </w:r>
    </w:p>
    <w:p w14:paraId="44C1D67C" w14:textId="77777777" w:rsidR="00807E81" w:rsidRPr="003F2FCE" w:rsidRDefault="00807E81" w:rsidP="00137B8D">
      <w:pPr>
        <w:numPr>
          <w:ilvl w:val="0"/>
          <w:numId w:val="7"/>
        </w:numPr>
        <w:spacing w:after="40" w:line="240" w:lineRule="auto"/>
        <w:ind w:left="357" w:hanging="357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Wykonawca będzie wystawiał i doręczał Zamawiającemu odrębne noty odsetkowe.</w:t>
      </w:r>
    </w:p>
    <w:p w14:paraId="5B4E2DB5" w14:textId="77777777" w:rsidR="00807E81" w:rsidRPr="003F2FCE" w:rsidRDefault="00807E81" w:rsidP="00137B8D">
      <w:pPr>
        <w:numPr>
          <w:ilvl w:val="0"/>
          <w:numId w:val="7"/>
        </w:numPr>
        <w:spacing w:after="40" w:line="240" w:lineRule="auto"/>
        <w:ind w:left="357" w:hanging="357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Wykonawca zobowiązany jest dostarczyć fakturę zawierającą dane określone w przepisach ustawy z dnia 11.03.2004r. o podatku od towarów i usług. Za dzień zapłaty uważa się dzień obciążenia rachunku bankowego Zamawiającego.</w:t>
      </w:r>
    </w:p>
    <w:p w14:paraId="613C70B6" w14:textId="17E6EE27" w:rsidR="00807E81" w:rsidRPr="003F2FCE" w:rsidRDefault="00807E81" w:rsidP="00137B8D">
      <w:pPr>
        <w:numPr>
          <w:ilvl w:val="0"/>
          <w:numId w:val="7"/>
        </w:numPr>
        <w:spacing w:after="40" w:line="240" w:lineRule="auto"/>
        <w:ind w:left="357" w:hanging="357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W kwotę wynagrodzenia zostały wliczone wszelkie koszty związane z realizacją przedmiotu zamówienia, w tym m.in. koszty dostarczenia przedmiotu zamówienia do miejsca wskazanego w</w:t>
      </w:r>
      <w:r w:rsidR="00137B8D" w:rsidRPr="003F2FCE">
        <w:rPr>
          <w:rFonts w:cstheme="minorHAnsi"/>
        </w:rPr>
        <w:t> </w:t>
      </w:r>
      <w:r w:rsidRPr="003F2FCE">
        <w:rPr>
          <w:rFonts w:cstheme="minorHAnsi"/>
        </w:rPr>
        <w:t>siedzibie Zamawiającego oraz ubezpieczenie na czas dostawy.</w:t>
      </w:r>
    </w:p>
    <w:p w14:paraId="66BCEEE6" w14:textId="6CA93270" w:rsidR="00807E81" w:rsidRPr="003F2FCE" w:rsidRDefault="00807E81" w:rsidP="00137B8D">
      <w:pPr>
        <w:numPr>
          <w:ilvl w:val="0"/>
          <w:numId w:val="7"/>
        </w:numPr>
        <w:spacing w:after="40" w:line="240" w:lineRule="auto"/>
        <w:ind w:left="357" w:hanging="357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Zamawiający mając na uwadze przepisy ustawy z dnia 09.11.2018r.</w:t>
      </w:r>
      <w:r w:rsidR="00ED24E6" w:rsidRPr="003F2FCE">
        <w:rPr>
          <w:rFonts w:cstheme="minorHAnsi"/>
        </w:rPr>
        <w:t xml:space="preserve"> o elektronicznym fakturowaniu </w:t>
      </w:r>
      <w:r w:rsidRPr="003F2FCE">
        <w:rPr>
          <w:rFonts w:cstheme="minorHAnsi"/>
        </w:rPr>
        <w:t>w zamówieniach publicznych, koncesjach na roboty budowlane lub usługi oraz partnerstwie publiczno-prywatnym (</w:t>
      </w:r>
      <w:r w:rsidR="00991156" w:rsidRPr="003F2FCE">
        <w:rPr>
          <w:rFonts w:cstheme="minorHAnsi"/>
        </w:rPr>
        <w:t>tj. Dz.U. z 2020 r. poz. 1666)</w:t>
      </w:r>
      <w:r w:rsidR="00991156" w:rsidRPr="003F2FCE" w:rsidDel="00991156">
        <w:rPr>
          <w:rFonts w:cstheme="minorHAnsi"/>
        </w:rPr>
        <w:t xml:space="preserve"> </w:t>
      </w:r>
      <w:r w:rsidRPr="003F2FCE">
        <w:rPr>
          <w:rFonts w:cstheme="minorHAnsi"/>
        </w:rPr>
        <w:t>w przypadku gdy ma on zamiar przesyłać do Zamawiającego drogą elektroniczną ustrukturyzowane faktury elektroniczne wymaga złożenia po zawarciu umowy stosownego oświadczenia przez Wykonawcę.</w:t>
      </w:r>
    </w:p>
    <w:p w14:paraId="7925E643" w14:textId="77777777" w:rsidR="00807E81" w:rsidRPr="003F2FCE" w:rsidRDefault="00807E81" w:rsidP="00137B8D">
      <w:pPr>
        <w:spacing w:after="40" w:line="240" w:lineRule="auto"/>
        <w:contextualSpacing/>
        <w:jc w:val="both"/>
        <w:rPr>
          <w:rFonts w:cstheme="minorHAnsi"/>
        </w:rPr>
      </w:pPr>
    </w:p>
    <w:p w14:paraId="3DFF8A15" w14:textId="77777777" w:rsidR="00807E81" w:rsidRPr="003F2FCE" w:rsidRDefault="00807E81" w:rsidP="00137B8D">
      <w:pPr>
        <w:spacing w:after="40" w:line="240" w:lineRule="auto"/>
        <w:contextualSpacing/>
        <w:jc w:val="both"/>
        <w:rPr>
          <w:rFonts w:cstheme="minorHAnsi"/>
        </w:rPr>
      </w:pPr>
    </w:p>
    <w:p w14:paraId="0F611748" w14:textId="77777777" w:rsidR="00807E81" w:rsidRPr="003F2FCE" w:rsidRDefault="00807E81" w:rsidP="00137B8D">
      <w:p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* wypełnić w przypadku podawania dwóch lub więcej właściwych rachunków bankowych</w:t>
      </w:r>
    </w:p>
    <w:p w14:paraId="1376DA5D" w14:textId="06C2A36D" w:rsidR="0070587E" w:rsidRPr="003F2FCE" w:rsidRDefault="00807E81" w:rsidP="00137B8D">
      <w:pPr>
        <w:spacing w:after="40" w:line="240" w:lineRule="auto"/>
        <w:contextualSpacing/>
        <w:rPr>
          <w:rFonts w:cstheme="minorHAnsi"/>
        </w:rPr>
      </w:pPr>
      <w:r w:rsidRPr="003F2FCE">
        <w:rPr>
          <w:rFonts w:cstheme="minorHAnsi"/>
        </w:rPr>
        <w:t>** niepotrzebne skreślić</w:t>
      </w:r>
    </w:p>
    <w:p w14:paraId="20D4BE54" w14:textId="77777777" w:rsidR="0070587E" w:rsidRPr="003F2FCE" w:rsidRDefault="0070587E" w:rsidP="00137B8D">
      <w:pPr>
        <w:spacing w:after="40" w:line="240" w:lineRule="auto"/>
        <w:contextualSpacing/>
        <w:jc w:val="center"/>
        <w:rPr>
          <w:rFonts w:cstheme="minorHAnsi"/>
        </w:rPr>
      </w:pPr>
    </w:p>
    <w:p w14:paraId="7A96075D" w14:textId="77777777" w:rsidR="00807E81" w:rsidRPr="003F2FCE" w:rsidRDefault="00807E81" w:rsidP="00137B8D">
      <w:pPr>
        <w:spacing w:after="40" w:line="240" w:lineRule="auto"/>
        <w:contextualSpacing/>
        <w:jc w:val="center"/>
        <w:rPr>
          <w:rFonts w:cstheme="minorHAnsi"/>
        </w:rPr>
      </w:pPr>
      <w:r w:rsidRPr="003F2FCE">
        <w:rPr>
          <w:rFonts w:cstheme="minorHAnsi"/>
        </w:rPr>
        <w:t>§7 [kary umowne]</w:t>
      </w:r>
    </w:p>
    <w:p w14:paraId="68A57F7B" w14:textId="77777777" w:rsidR="00807E81" w:rsidRPr="003F2FCE" w:rsidRDefault="00807E81" w:rsidP="00137B8D">
      <w:pPr>
        <w:numPr>
          <w:ilvl w:val="0"/>
          <w:numId w:val="8"/>
        </w:numPr>
        <w:spacing w:after="40" w:line="240" w:lineRule="auto"/>
        <w:ind w:left="284" w:hanging="284"/>
        <w:contextualSpacing/>
        <w:jc w:val="both"/>
        <w:rPr>
          <w:rFonts w:cstheme="minorHAnsi"/>
          <w:b/>
          <w:bCs/>
        </w:rPr>
      </w:pPr>
      <w:r w:rsidRPr="003F2FCE">
        <w:rPr>
          <w:rFonts w:cstheme="minorHAnsi"/>
        </w:rPr>
        <w:t xml:space="preserve">Wykonawca zobowiązuje się zapłacić Zamawiającemu kary umowne </w:t>
      </w:r>
    </w:p>
    <w:p w14:paraId="301885E6" w14:textId="0770B2C3" w:rsidR="00807E81" w:rsidRPr="003F2FCE" w:rsidRDefault="00807E81" w:rsidP="00137B8D">
      <w:pPr>
        <w:numPr>
          <w:ilvl w:val="0"/>
          <w:numId w:val="9"/>
        </w:numPr>
        <w:spacing w:after="40" w:line="240" w:lineRule="auto"/>
        <w:ind w:left="709" w:hanging="425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w wysokości 10 % niezrealizowanej wartości umowy brutto, gdy któraś ze Stron odstąpi od</w:t>
      </w:r>
      <w:r w:rsidR="00137B8D" w:rsidRPr="003F2FCE">
        <w:rPr>
          <w:rFonts w:cstheme="minorHAnsi"/>
        </w:rPr>
        <w:t> </w:t>
      </w:r>
      <w:r w:rsidRPr="003F2FCE">
        <w:rPr>
          <w:rFonts w:cstheme="minorHAnsi"/>
        </w:rPr>
        <w:t>umowy z powodu okoliczności, za które odpowiada Wykonawca</w:t>
      </w:r>
    </w:p>
    <w:p w14:paraId="37D597D4" w14:textId="77777777" w:rsidR="00807E81" w:rsidRPr="003F2FCE" w:rsidRDefault="00807E81" w:rsidP="00137B8D">
      <w:pPr>
        <w:numPr>
          <w:ilvl w:val="0"/>
          <w:numId w:val="9"/>
        </w:numPr>
        <w:spacing w:after="40" w:line="240" w:lineRule="auto"/>
        <w:ind w:left="709" w:hanging="425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w wysokości 2,5% wartości brutto niezrealizowanych pozycji zamówienia  - jednak nie mniej niż 60 zł - niedostarczonego w terminie zamówionego asortymentu lub części asortymentu za każdy rozpoczęty dzień zwłoki, z jednoczesnym zastrzeżeniem, iż w przypadku gdy zwłoka trwać będzie dłużej niż 3 dni Zamawiający zastrzega sobie prawo do dokonania zakupu asortymentu tej samej ilości i tego samego gatunku u innego Wykonawcy, a w przypadku zaistnienia różnicy w kosztach zakupu, zaistniałą różnicą obciąży Wykonawcę.</w:t>
      </w:r>
    </w:p>
    <w:p w14:paraId="182E809A" w14:textId="77777777" w:rsidR="00807E81" w:rsidRPr="003F2FCE" w:rsidRDefault="00807E81" w:rsidP="00137B8D">
      <w:pPr>
        <w:numPr>
          <w:ilvl w:val="0"/>
          <w:numId w:val="8"/>
        </w:numPr>
        <w:spacing w:after="40" w:line="240" w:lineRule="auto"/>
        <w:ind w:left="284" w:hanging="284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 xml:space="preserve">Zamawiający zastrzega sobie prawo do potrącenia kary umownej z należnego wynagrodzenia Wykonawcy wynikającego z wystawionej przez niego faktury, na co Wykonawca wyraża zgodę. Zamawiający pisemnie poinformuje Wykonawcę o skorzystaniu z tego prawa. </w:t>
      </w:r>
    </w:p>
    <w:p w14:paraId="4B084C97" w14:textId="77777777" w:rsidR="00807E81" w:rsidRPr="003F2FCE" w:rsidRDefault="00807E81" w:rsidP="00137B8D">
      <w:pPr>
        <w:numPr>
          <w:ilvl w:val="0"/>
          <w:numId w:val="8"/>
        </w:numPr>
        <w:spacing w:after="40" w:line="240" w:lineRule="auto"/>
        <w:ind w:left="284" w:hanging="284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Zamawiający zastrzega sobie prawo do dochodzenia od Wykonawcy odszkodowania uzupełniającego na zasadach ogólnych w przypadku, gdy wysokość uzyskanej kary nie pokrywa wartości poniesionej szkody.</w:t>
      </w:r>
    </w:p>
    <w:p w14:paraId="186F22FC" w14:textId="77777777" w:rsidR="00807E81" w:rsidRPr="003F2FCE" w:rsidRDefault="00807E81" w:rsidP="00137B8D">
      <w:pPr>
        <w:spacing w:after="40" w:line="240" w:lineRule="auto"/>
        <w:contextualSpacing/>
        <w:jc w:val="center"/>
        <w:rPr>
          <w:rFonts w:cstheme="minorHAnsi"/>
        </w:rPr>
      </w:pPr>
    </w:p>
    <w:p w14:paraId="7A9DE720" w14:textId="77777777" w:rsidR="00807E81" w:rsidRPr="003F2FCE" w:rsidRDefault="00807E81" w:rsidP="00137B8D">
      <w:pPr>
        <w:spacing w:after="40" w:line="240" w:lineRule="auto"/>
        <w:contextualSpacing/>
        <w:jc w:val="center"/>
        <w:rPr>
          <w:rFonts w:cstheme="minorHAnsi"/>
        </w:rPr>
      </w:pPr>
      <w:r w:rsidRPr="003F2FCE">
        <w:rPr>
          <w:rFonts w:cstheme="minorHAnsi"/>
        </w:rPr>
        <w:t>§8 [wierzytelności]</w:t>
      </w:r>
    </w:p>
    <w:p w14:paraId="16B89EB4" w14:textId="0A4D1E18" w:rsidR="00807E81" w:rsidRPr="003F2FCE" w:rsidRDefault="00807E81" w:rsidP="00137B8D">
      <w:pPr>
        <w:numPr>
          <w:ilvl w:val="0"/>
          <w:numId w:val="4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Strony dopuszczają możliwość dokonania przelewu wierzytelności wynikających z umowy tylko za</w:t>
      </w:r>
      <w:r w:rsidR="00137B8D" w:rsidRPr="003F2FCE">
        <w:rPr>
          <w:rFonts w:cstheme="minorHAnsi"/>
        </w:rPr>
        <w:t> </w:t>
      </w:r>
      <w:r w:rsidRPr="003F2FCE">
        <w:rPr>
          <w:rFonts w:cstheme="minorHAnsi"/>
        </w:rPr>
        <w:t>uprzednią zgodą Zamawiającego i organu założycielskiego wyrażoną na piśmie, pod rygorem nieważności.</w:t>
      </w:r>
    </w:p>
    <w:p w14:paraId="43AD1E68" w14:textId="77777777" w:rsidR="00807E81" w:rsidRPr="003F2FCE" w:rsidRDefault="00807E81" w:rsidP="00137B8D">
      <w:pPr>
        <w:numPr>
          <w:ilvl w:val="0"/>
          <w:numId w:val="4"/>
        </w:numPr>
        <w:spacing w:after="40" w:line="240" w:lineRule="auto"/>
        <w:ind w:left="357" w:hanging="357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W przypadku uzyskania zgody, strony dopuszczają możliwość dokonania przelewu wierzytelności wynikających z niniejszej umowy z zachowaniem poniższych umownych warunków:</w:t>
      </w:r>
    </w:p>
    <w:p w14:paraId="63744C67" w14:textId="77777777" w:rsidR="00807E81" w:rsidRPr="003F2FCE" w:rsidRDefault="00807E81" w:rsidP="00137B8D">
      <w:pPr>
        <w:numPr>
          <w:ilvl w:val="1"/>
          <w:numId w:val="3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 xml:space="preserve">Wierzytelności mogą zostać zbyte najwcześniej po upływie </w:t>
      </w:r>
      <w:r w:rsidRPr="003F2FCE">
        <w:rPr>
          <w:rFonts w:cstheme="minorHAnsi"/>
          <w:b/>
        </w:rPr>
        <w:t xml:space="preserve">14 dni </w:t>
      </w:r>
      <w:r w:rsidRPr="003F2FCE">
        <w:rPr>
          <w:rFonts w:cstheme="minorHAnsi"/>
        </w:rPr>
        <w:t>od upływu terminu płatności,</w:t>
      </w:r>
    </w:p>
    <w:p w14:paraId="7FA3F656" w14:textId="77777777" w:rsidR="00807E81" w:rsidRPr="003F2FCE" w:rsidRDefault="00807E81" w:rsidP="00137B8D">
      <w:pPr>
        <w:numPr>
          <w:ilvl w:val="1"/>
          <w:numId w:val="3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lastRenderedPageBreak/>
        <w:t xml:space="preserve">Wykonawca powiadomi Zamawiającego pisemnie, co najmniej na </w:t>
      </w:r>
      <w:r w:rsidRPr="003F2FCE">
        <w:rPr>
          <w:rFonts w:cstheme="minorHAnsi"/>
          <w:b/>
        </w:rPr>
        <w:t>7 dni</w:t>
      </w:r>
      <w:r w:rsidRPr="003F2FCE">
        <w:rPr>
          <w:rFonts w:cstheme="minorHAnsi"/>
        </w:rPr>
        <w:t xml:space="preserve"> przed planowanym zbyciem wierzytelności po uzyskaniu przez niego zgody od Zamawiającego na zbycie wierzytelności.</w:t>
      </w:r>
    </w:p>
    <w:p w14:paraId="502E4929" w14:textId="77777777" w:rsidR="00807E81" w:rsidRPr="003F2FCE" w:rsidRDefault="00807E81" w:rsidP="00137B8D">
      <w:pPr>
        <w:numPr>
          <w:ilvl w:val="0"/>
          <w:numId w:val="4"/>
        </w:numPr>
        <w:spacing w:after="40" w:line="240" w:lineRule="auto"/>
        <w:ind w:left="357" w:hanging="357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Strony postanawiają, że zbycie wierzytelności wynikających z niniejszej umowy bez zachowania zasad określonych w niniejszym paragrafie jest nieważne.</w:t>
      </w:r>
    </w:p>
    <w:p w14:paraId="1AB996EB" w14:textId="77777777" w:rsidR="00807E81" w:rsidRPr="003F2FCE" w:rsidRDefault="00807E81" w:rsidP="00137B8D">
      <w:pPr>
        <w:numPr>
          <w:ilvl w:val="0"/>
          <w:numId w:val="4"/>
        </w:numPr>
        <w:spacing w:after="40" w:line="240" w:lineRule="auto"/>
        <w:ind w:left="357" w:hanging="357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W przypadku, gdy Wykonawcą jest konsorcjum, zakazuje się dochodzenia należności z tytułu realizacji przedmiotu umowy od Zamawiającego przez innego członka konsorcjum niż faktyczny dostawca przedmiotu umowy.</w:t>
      </w:r>
    </w:p>
    <w:p w14:paraId="5CDF73DC" w14:textId="77777777" w:rsidR="00807E81" w:rsidRPr="003F2FCE" w:rsidRDefault="00807E81" w:rsidP="00137B8D">
      <w:pPr>
        <w:spacing w:after="40" w:line="240" w:lineRule="auto"/>
        <w:contextualSpacing/>
        <w:jc w:val="center"/>
        <w:rPr>
          <w:rFonts w:cstheme="minorHAnsi"/>
        </w:rPr>
      </w:pPr>
    </w:p>
    <w:p w14:paraId="036CAB7F" w14:textId="77777777" w:rsidR="00807E81" w:rsidRPr="003F2FCE" w:rsidRDefault="00807E81" w:rsidP="00137B8D">
      <w:pPr>
        <w:spacing w:after="40" w:line="240" w:lineRule="auto"/>
        <w:contextualSpacing/>
        <w:jc w:val="center"/>
        <w:rPr>
          <w:rFonts w:cstheme="minorHAnsi"/>
        </w:rPr>
      </w:pPr>
      <w:r w:rsidRPr="003F2FCE">
        <w:rPr>
          <w:rFonts w:cstheme="minorHAnsi"/>
        </w:rPr>
        <w:t>§9 [zmiany umowy]</w:t>
      </w:r>
    </w:p>
    <w:p w14:paraId="7AFBE22D" w14:textId="77777777" w:rsidR="00807E81" w:rsidRPr="003F2FCE" w:rsidRDefault="00807E81" w:rsidP="00137B8D">
      <w:pPr>
        <w:numPr>
          <w:ilvl w:val="0"/>
          <w:numId w:val="5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Wszelkie zmiany umowy wymagają zachowania formy pisemnej, pod rygorem nieważności.</w:t>
      </w:r>
    </w:p>
    <w:p w14:paraId="2C20DDA6" w14:textId="034B6DA8" w:rsidR="00807E81" w:rsidRPr="003F2FCE" w:rsidRDefault="00807E81" w:rsidP="00137B8D">
      <w:pPr>
        <w:numPr>
          <w:ilvl w:val="0"/>
          <w:numId w:val="5"/>
        </w:numPr>
        <w:spacing w:after="40" w:line="240" w:lineRule="auto"/>
        <w:ind w:left="357" w:hanging="357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Zamawiający wyraża zgodę na dopuszczalność wprowadzania zmian do umowy na zasadach i warunkach określonych i dozwolonych przez prawo, w szczególności poprzez niniejsze jednoznaczne postanowienia umowne:</w:t>
      </w:r>
    </w:p>
    <w:p w14:paraId="03E3E22E" w14:textId="0CFB7491" w:rsidR="00807E81" w:rsidRPr="003F2FCE" w:rsidRDefault="00807E81" w:rsidP="00137B8D">
      <w:pPr>
        <w:numPr>
          <w:ilvl w:val="1"/>
          <w:numId w:val="5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Strony dokonują zmiany oznaczenia przedmiotu umowy (nr katalogowego, oznaczenia handlowego, nazwy własnej, oznaczenia handlowego) przy zachowaniu tożsamo</w:t>
      </w:r>
      <w:r w:rsidR="0070587E" w:rsidRPr="003F2FCE">
        <w:rPr>
          <w:rFonts w:cstheme="minorHAnsi"/>
        </w:rPr>
        <w:t>ści świadczenia i jego jakości.</w:t>
      </w:r>
    </w:p>
    <w:p w14:paraId="5868AD04" w14:textId="77777777" w:rsidR="00807E81" w:rsidRPr="003F2FCE" w:rsidRDefault="00807E81" w:rsidP="00137B8D">
      <w:pPr>
        <w:numPr>
          <w:ilvl w:val="1"/>
          <w:numId w:val="5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Z uwagi na zmianę numeru rachunku bankowego Wykonawcy, Strony dokonują jego zmiany;</w:t>
      </w:r>
    </w:p>
    <w:p w14:paraId="42C25608" w14:textId="77777777" w:rsidR="00807E81" w:rsidRPr="003F2FCE" w:rsidRDefault="00807E81" w:rsidP="00137B8D">
      <w:pPr>
        <w:numPr>
          <w:ilvl w:val="1"/>
          <w:numId w:val="5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Z uwagi na wprowadzenie do obrotu przez Wykonawcę/Producenta nowego/udoskonalonego przedmiotu umowy strony zastępują przedmiot umowy dotychczasowy i od dnia zawarcia aneksu do umowy, Wykonawca będzie dostarczał do Zamawiającego nowy przedmiot zamówienia w ramach wynagrodzenia umownego.; Nowy / udoskonalony produkt musi posiadać parametry nie gorsze od produktu będącego przedmiotem umowy.</w:t>
      </w:r>
    </w:p>
    <w:p w14:paraId="346B5A1B" w14:textId="77777777" w:rsidR="00807E81" w:rsidRPr="003F2FCE" w:rsidRDefault="00807E81" w:rsidP="00137B8D">
      <w:pPr>
        <w:numPr>
          <w:ilvl w:val="1"/>
          <w:numId w:val="5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Strony uzgadniają, że z uwagi na fakt, iż wystąpi przejściowy brak przedmiotu umowy z uwagi na zaprzestanie jego produkcji przez producenta przy jednoczesnej możliwości dostarczenia przedmiotu umowy zamiennego, o parametrach nie gorszych od produktu będącego przedmiotem umowy, Strony dokonują zmiany umowy i Wykonawca będzie dostarczał do Zamawiającego nowy przedmiot zamówienia w ramach wynagrodzenia umownego.</w:t>
      </w:r>
    </w:p>
    <w:p w14:paraId="156C988D" w14:textId="77777777" w:rsidR="00807E81" w:rsidRPr="003F2FCE" w:rsidRDefault="00807E81" w:rsidP="00137B8D">
      <w:pPr>
        <w:numPr>
          <w:ilvl w:val="1"/>
          <w:numId w:val="5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Dopuszczalne są zmiany umowy spowodowane nie wykupieniem pełnej ilości asortymentu. W powyższym przypadku umowa może zostać przedłużona do czasu wykupienia pełnej ilości asortymentu określonego w umowie.</w:t>
      </w:r>
    </w:p>
    <w:p w14:paraId="02250B6E" w14:textId="77777777" w:rsidR="00807E81" w:rsidRPr="003F2FCE" w:rsidRDefault="00807E81" w:rsidP="00137B8D">
      <w:pPr>
        <w:numPr>
          <w:ilvl w:val="1"/>
          <w:numId w:val="5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Dopuszczalne są zmiany umowy spowodowane koniecznością zakupu niektórych towarów w większej ilości niż wymieniona umowie. Zmiany powyższe możliwe są z równoczesnym zmniejszeniem ilościowym dostawy pozostałych towarów, przy zachowaniu wartości wynagrodzenia za wykonanie całego przedmiotu umowy w danym pakiecie.</w:t>
      </w:r>
    </w:p>
    <w:p w14:paraId="623422E5" w14:textId="77777777" w:rsidR="00807E81" w:rsidRPr="003F2FCE" w:rsidRDefault="00807E81" w:rsidP="00137B8D">
      <w:pPr>
        <w:spacing w:after="40" w:line="240" w:lineRule="auto"/>
        <w:contextualSpacing/>
        <w:rPr>
          <w:rFonts w:cstheme="minorHAnsi"/>
        </w:rPr>
      </w:pPr>
    </w:p>
    <w:p w14:paraId="052BA448" w14:textId="77777777" w:rsidR="00807E81" w:rsidRPr="003F2FCE" w:rsidRDefault="00807E81" w:rsidP="00137B8D">
      <w:pPr>
        <w:spacing w:after="40" w:line="240" w:lineRule="auto"/>
        <w:contextualSpacing/>
        <w:jc w:val="center"/>
        <w:rPr>
          <w:rFonts w:cstheme="minorHAnsi"/>
          <w:bCs/>
        </w:rPr>
      </w:pPr>
      <w:r w:rsidRPr="003F2FCE">
        <w:rPr>
          <w:rFonts w:cstheme="minorHAnsi"/>
          <w:bCs/>
        </w:rPr>
        <w:t>§ 10 [kontakt]</w:t>
      </w:r>
    </w:p>
    <w:p w14:paraId="764A16A6" w14:textId="77777777" w:rsidR="00807E81" w:rsidRPr="003F2FCE" w:rsidRDefault="00807E81" w:rsidP="00137B8D">
      <w:pPr>
        <w:numPr>
          <w:ilvl w:val="0"/>
          <w:numId w:val="10"/>
        </w:numPr>
        <w:spacing w:after="40" w:line="240" w:lineRule="auto"/>
        <w:ind w:left="284" w:hanging="284"/>
        <w:contextualSpacing/>
        <w:jc w:val="both"/>
        <w:rPr>
          <w:rFonts w:cstheme="minorHAnsi"/>
          <w:b/>
          <w:bCs/>
        </w:rPr>
      </w:pPr>
      <w:r w:rsidRPr="003F2FCE">
        <w:rPr>
          <w:rFonts w:cstheme="minorHAnsi"/>
        </w:rPr>
        <w:t>Do kontaktów w sprawie realizacji umowy wyznacza się:</w:t>
      </w:r>
    </w:p>
    <w:p w14:paraId="4022138F" w14:textId="546E0C5F" w:rsidR="00ED24E6" w:rsidRPr="003F2FCE" w:rsidRDefault="00807E81" w:rsidP="00137B8D">
      <w:pPr>
        <w:pStyle w:val="Tekstpodstawowywcity3"/>
        <w:numPr>
          <w:ilvl w:val="0"/>
          <w:numId w:val="17"/>
        </w:numPr>
        <w:spacing w:after="40" w:line="240" w:lineRule="auto"/>
        <w:contextualSpacing/>
        <w:rPr>
          <w:rFonts w:cstheme="minorHAnsi"/>
          <w:bCs/>
          <w:sz w:val="22"/>
          <w:szCs w:val="22"/>
        </w:rPr>
      </w:pPr>
      <w:r w:rsidRPr="003F2FCE">
        <w:rPr>
          <w:rFonts w:cstheme="minorHAnsi"/>
          <w:bCs/>
          <w:sz w:val="22"/>
          <w:szCs w:val="22"/>
        </w:rPr>
        <w:t xml:space="preserve">ze strony Zamawiającego: </w:t>
      </w:r>
      <w:r w:rsidR="00ED24E6" w:rsidRPr="003F2FCE">
        <w:rPr>
          <w:rFonts w:cstheme="minorHAnsi"/>
          <w:bCs/>
          <w:sz w:val="22"/>
          <w:szCs w:val="22"/>
        </w:rPr>
        <w:t xml:space="preserve">………………………………………….…………tel.: …………………………….……, </w:t>
      </w:r>
    </w:p>
    <w:p w14:paraId="3EF355E8" w14:textId="4B8836C4" w:rsidR="00ED24E6" w:rsidRPr="003F2FCE" w:rsidRDefault="00ED24E6" w:rsidP="00137B8D">
      <w:pPr>
        <w:pStyle w:val="Tekstpodstawowywcity3"/>
        <w:spacing w:after="40" w:line="240" w:lineRule="auto"/>
        <w:ind w:left="645" w:hanging="1"/>
        <w:contextualSpacing/>
        <w:rPr>
          <w:rFonts w:cstheme="minorHAnsi"/>
          <w:bCs/>
          <w:sz w:val="22"/>
          <w:szCs w:val="22"/>
        </w:rPr>
      </w:pPr>
      <w:r w:rsidRPr="003F2FCE">
        <w:rPr>
          <w:rFonts w:cstheme="minorHAnsi"/>
          <w:bCs/>
          <w:sz w:val="22"/>
          <w:szCs w:val="22"/>
        </w:rPr>
        <w:t>email: ……………………………………….……,</w:t>
      </w:r>
    </w:p>
    <w:p w14:paraId="590D12EA" w14:textId="623F1D62" w:rsidR="00807E81" w:rsidRPr="003F2FCE" w:rsidRDefault="00807E81" w:rsidP="00137B8D">
      <w:pPr>
        <w:pStyle w:val="Tekstpodstawowywcity3"/>
        <w:numPr>
          <w:ilvl w:val="0"/>
          <w:numId w:val="17"/>
        </w:numPr>
        <w:spacing w:after="40" w:line="240" w:lineRule="auto"/>
        <w:contextualSpacing/>
        <w:rPr>
          <w:rFonts w:cstheme="minorHAnsi"/>
          <w:bCs/>
          <w:sz w:val="22"/>
          <w:szCs w:val="22"/>
        </w:rPr>
      </w:pPr>
      <w:r w:rsidRPr="003F2FCE">
        <w:rPr>
          <w:rFonts w:cstheme="minorHAnsi"/>
          <w:bCs/>
          <w:sz w:val="22"/>
          <w:szCs w:val="22"/>
        </w:rPr>
        <w:t xml:space="preserve">ze strony Wykonawcy: ………………………………………….…………tel.: ………………………………….……, </w:t>
      </w:r>
    </w:p>
    <w:p w14:paraId="659B8E3F" w14:textId="6D539DB7" w:rsidR="00807E81" w:rsidRPr="003F2FCE" w:rsidRDefault="00807E81" w:rsidP="00137B8D">
      <w:pPr>
        <w:pStyle w:val="Tekstpodstawowywcity3"/>
        <w:spacing w:after="40" w:line="240" w:lineRule="auto"/>
        <w:ind w:left="645" w:hanging="1"/>
        <w:contextualSpacing/>
        <w:rPr>
          <w:rFonts w:cstheme="minorHAnsi"/>
          <w:bCs/>
          <w:sz w:val="22"/>
          <w:szCs w:val="22"/>
        </w:rPr>
      </w:pPr>
      <w:r w:rsidRPr="003F2FCE">
        <w:rPr>
          <w:rFonts w:cstheme="minorHAnsi"/>
          <w:bCs/>
          <w:sz w:val="22"/>
          <w:szCs w:val="22"/>
        </w:rPr>
        <w:t>email: ……………………………………….……</w:t>
      </w:r>
    </w:p>
    <w:p w14:paraId="1BACEEAA" w14:textId="77777777" w:rsidR="00807E81" w:rsidRPr="003F2FCE" w:rsidRDefault="00807E81" w:rsidP="00137B8D">
      <w:pPr>
        <w:numPr>
          <w:ilvl w:val="0"/>
          <w:numId w:val="10"/>
        </w:numPr>
        <w:spacing w:after="40" w:line="240" w:lineRule="auto"/>
        <w:ind w:left="284" w:hanging="284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 xml:space="preserve">Strony zobowiązują się do wzajemnego powiadamiania o każdej zmianie danych kontaktowych oraz adresu swojej siedziby. W razie nie uczynienia tego, przyjmuje się, że korespondencja przesłana na adres wskazany umową została stronie prawidłowo doręczona. </w:t>
      </w:r>
    </w:p>
    <w:p w14:paraId="544CB930" w14:textId="77777777" w:rsidR="00807E81" w:rsidRPr="003F2FCE" w:rsidRDefault="00807E81" w:rsidP="00137B8D">
      <w:pPr>
        <w:numPr>
          <w:ilvl w:val="0"/>
          <w:numId w:val="10"/>
        </w:numPr>
        <w:spacing w:after="40" w:line="240" w:lineRule="auto"/>
        <w:ind w:left="284" w:hanging="284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W przypadku zmian w stanie prawnym Wykonawcy, wpływających na realizację umowy, Wykonawca zobowiązuje się powiadomić o tym niezwłocznie Zamawiającego.</w:t>
      </w:r>
    </w:p>
    <w:p w14:paraId="46DF34F3" w14:textId="77777777" w:rsidR="00807E81" w:rsidRPr="003F2FCE" w:rsidRDefault="00807E81" w:rsidP="00137B8D">
      <w:pPr>
        <w:spacing w:after="40" w:line="240" w:lineRule="auto"/>
        <w:contextualSpacing/>
        <w:jc w:val="center"/>
        <w:rPr>
          <w:rFonts w:cstheme="minorHAnsi"/>
        </w:rPr>
      </w:pPr>
    </w:p>
    <w:p w14:paraId="7BFF172E" w14:textId="77777777" w:rsidR="00807E81" w:rsidRPr="003F2FCE" w:rsidRDefault="00807E81" w:rsidP="00137B8D">
      <w:pPr>
        <w:spacing w:after="40" w:line="240" w:lineRule="auto"/>
        <w:contextualSpacing/>
        <w:jc w:val="center"/>
        <w:rPr>
          <w:rFonts w:cstheme="minorHAnsi"/>
        </w:rPr>
      </w:pPr>
      <w:r w:rsidRPr="003F2FCE">
        <w:rPr>
          <w:rFonts w:cstheme="minorHAnsi"/>
        </w:rPr>
        <w:lastRenderedPageBreak/>
        <w:t>§11 [postanowienia końcowe]</w:t>
      </w:r>
    </w:p>
    <w:p w14:paraId="042935CD" w14:textId="77777777" w:rsidR="00807E81" w:rsidRPr="003F2FCE" w:rsidRDefault="00807E81" w:rsidP="00137B8D">
      <w:pPr>
        <w:numPr>
          <w:ilvl w:val="0"/>
          <w:numId w:val="12"/>
        </w:numPr>
        <w:spacing w:after="40" w:line="240" w:lineRule="auto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Spory wynikłe w związku z wykonywaniem umowy, po uprzednim wyczerpaniu prób ich ugodowego załatwienia, strony poddają do rozstrzygnięcia właściwemu sądowi w Poznaniu.</w:t>
      </w:r>
    </w:p>
    <w:p w14:paraId="3C01B724" w14:textId="73E40460" w:rsidR="00807E81" w:rsidRPr="003F2FCE" w:rsidRDefault="00807E81" w:rsidP="00137B8D">
      <w:pPr>
        <w:numPr>
          <w:ilvl w:val="0"/>
          <w:numId w:val="12"/>
        </w:numPr>
        <w:spacing w:after="40" w:line="240" w:lineRule="auto"/>
        <w:ind w:left="392" w:hangingChars="178" w:hanging="392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 xml:space="preserve">W sprawach nieuregulowanych niniejszą umową mają zastosowanie przepisy kodeksu cywilnego o ile przepisy ustawy PZP, a także przepisy ustawy z dnia 20.05.2010r. o wyrobach medycznych </w:t>
      </w:r>
      <w:r w:rsidR="0070587E" w:rsidRPr="003F2FCE">
        <w:rPr>
          <w:rFonts w:cstheme="minorHAnsi"/>
        </w:rPr>
        <w:br/>
      </w:r>
      <w:r w:rsidRPr="003F2FCE">
        <w:rPr>
          <w:rFonts w:cstheme="minorHAnsi"/>
        </w:rPr>
        <w:t xml:space="preserve">(tj. </w:t>
      </w:r>
      <w:r w:rsidR="00991156" w:rsidRPr="003F2FCE">
        <w:rPr>
          <w:rFonts w:cstheme="minorHAnsi"/>
        </w:rPr>
        <w:t>Dz.U. z 2021 r. poz. 1565)</w:t>
      </w:r>
      <w:r w:rsidR="00991156" w:rsidRPr="003F2FCE" w:rsidDel="00991156">
        <w:rPr>
          <w:rFonts w:cstheme="minorHAnsi"/>
        </w:rPr>
        <w:t xml:space="preserve"> </w:t>
      </w:r>
      <w:r w:rsidRPr="003F2FCE">
        <w:rPr>
          <w:rFonts w:cstheme="minorHAnsi"/>
        </w:rPr>
        <w:t>i przepisy wykonawcze wydane na ich podstawie nie stanowią inaczej.</w:t>
      </w:r>
    </w:p>
    <w:p w14:paraId="28DBA65D" w14:textId="5145D161" w:rsidR="00807E81" w:rsidRPr="003F2FCE" w:rsidRDefault="003F2FCE" w:rsidP="00137B8D">
      <w:pPr>
        <w:numPr>
          <w:ilvl w:val="0"/>
          <w:numId w:val="12"/>
        </w:numPr>
        <w:spacing w:after="40" w:line="240" w:lineRule="auto"/>
        <w:ind w:left="392" w:hangingChars="178" w:hanging="392"/>
        <w:contextualSpacing/>
        <w:jc w:val="both"/>
        <w:rPr>
          <w:rFonts w:cstheme="minorHAnsi"/>
        </w:rPr>
      </w:pPr>
      <w:r w:rsidRPr="004149EA">
        <w:rPr>
          <w:rFonts w:ascii="Calibri" w:hAnsi="Calibri" w:cs="Calibri"/>
        </w:rPr>
        <w:t>Umowa została zawarta w formie elektronicznej i stanowi dowód zawarcia jej treści i warunków przez strony.</w:t>
      </w:r>
      <w:bookmarkStart w:id="0" w:name="_GoBack"/>
      <w:bookmarkEnd w:id="0"/>
    </w:p>
    <w:p w14:paraId="0D89FFCD" w14:textId="53C9E042" w:rsidR="00807E81" w:rsidRPr="003F2FCE" w:rsidRDefault="00807E81" w:rsidP="00137B8D">
      <w:pPr>
        <w:numPr>
          <w:ilvl w:val="0"/>
          <w:numId w:val="12"/>
        </w:numPr>
        <w:spacing w:after="40" w:line="240" w:lineRule="auto"/>
        <w:ind w:left="392" w:hangingChars="178" w:hanging="392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Wykonawca zobowiązuje się do zachowania w tajemnicy wszelkich informacji o charakterze organizacyjnym, ekonomicznym i technicznym mogących stanowić tajemnicę przedsiębiorstwa Zamawiającego w rozumieniu ustawy z dnia 16 kwietnia 1993 r.  o zwalczaniu nieuczciwej konkurencji (tj.</w:t>
      </w:r>
      <w:r w:rsidR="00991156" w:rsidRPr="003F2FCE">
        <w:rPr>
          <w:rFonts w:cstheme="minorHAnsi"/>
        </w:rPr>
        <w:t xml:space="preserve"> Dz.U. z 2020 r. poz. 1913)</w:t>
      </w:r>
      <w:r w:rsidR="00991156" w:rsidRPr="003F2FCE" w:rsidDel="00991156">
        <w:rPr>
          <w:rFonts w:cstheme="minorHAnsi"/>
        </w:rPr>
        <w:t xml:space="preserve"> </w:t>
      </w:r>
      <w:r w:rsidRPr="003F2FCE">
        <w:rPr>
          <w:rFonts w:cstheme="minorHAnsi"/>
        </w:rPr>
        <w:t xml:space="preserve">jak również zobowiązuje się do przestrzegania przepisów ustawy z dnia 10 maja 2018 r. o ochronie danych osobowych (tj. Dz.U. z 2019 r. poz. 1781 </w:t>
      </w:r>
      <w:proofErr w:type="spellStart"/>
      <w:r w:rsidRPr="003F2FCE">
        <w:rPr>
          <w:rFonts w:cstheme="minorHAnsi"/>
        </w:rPr>
        <w:t>t.j</w:t>
      </w:r>
      <w:proofErr w:type="spellEnd"/>
      <w:r w:rsidRPr="003F2FCE">
        <w:rPr>
          <w:rFonts w:cstheme="minorHAnsi"/>
        </w:rPr>
        <w:t xml:space="preserve">.) oraz ustawy z dnia 5 sierpnia 2010 r.  o ochronie informacji niejawnych (tj. Dz.U. z 2019 r. poz.  742 </w:t>
      </w:r>
      <w:proofErr w:type="spellStart"/>
      <w:r w:rsidRPr="003F2FCE">
        <w:rPr>
          <w:rFonts w:cstheme="minorHAnsi"/>
        </w:rPr>
        <w:t>t.j</w:t>
      </w:r>
      <w:proofErr w:type="spellEnd"/>
      <w:r w:rsidRPr="003F2FCE">
        <w:rPr>
          <w:rFonts w:cstheme="minorHAnsi"/>
        </w:rPr>
        <w:t>.) w tym w szczególności do:</w:t>
      </w:r>
    </w:p>
    <w:p w14:paraId="02270FED" w14:textId="77777777" w:rsidR="00807E81" w:rsidRPr="003F2FCE" w:rsidRDefault="00807E81" w:rsidP="00137B8D">
      <w:pPr>
        <w:numPr>
          <w:ilvl w:val="1"/>
          <w:numId w:val="11"/>
        </w:numPr>
        <w:spacing w:after="40" w:line="240" w:lineRule="auto"/>
        <w:jc w:val="both"/>
        <w:rPr>
          <w:rFonts w:cstheme="minorHAnsi"/>
        </w:rPr>
      </w:pPr>
      <w:r w:rsidRPr="003F2FCE">
        <w:rPr>
          <w:rFonts w:cstheme="minorHAnsi"/>
        </w:rPr>
        <w:t>ochrony i zabezpieczenia danych zgodnie z wymogami ustaw,</w:t>
      </w:r>
    </w:p>
    <w:p w14:paraId="2F9AB045" w14:textId="77777777" w:rsidR="00807E81" w:rsidRPr="003F2FCE" w:rsidRDefault="00807E81" w:rsidP="00137B8D">
      <w:pPr>
        <w:numPr>
          <w:ilvl w:val="1"/>
          <w:numId w:val="11"/>
        </w:numPr>
        <w:spacing w:after="40" w:line="240" w:lineRule="auto"/>
        <w:jc w:val="both"/>
        <w:rPr>
          <w:rFonts w:cstheme="minorHAnsi"/>
        </w:rPr>
      </w:pPr>
      <w:r w:rsidRPr="003F2FCE">
        <w:rPr>
          <w:rFonts w:cstheme="minorHAnsi"/>
        </w:rPr>
        <w:t>przetwarzania informacji i danych osobowych wyłącznie w zakresie i celu przewidzianym w umowie,</w:t>
      </w:r>
    </w:p>
    <w:p w14:paraId="5C69113F" w14:textId="77777777" w:rsidR="00807E81" w:rsidRPr="003F2FCE" w:rsidRDefault="00807E81" w:rsidP="00137B8D">
      <w:pPr>
        <w:numPr>
          <w:ilvl w:val="1"/>
          <w:numId w:val="11"/>
        </w:numPr>
        <w:spacing w:after="40" w:line="240" w:lineRule="auto"/>
        <w:jc w:val="both"/>
        <w:rPr>
          <w:rFonts w:cstheme="minorHAnsi"/>
        </w:rPr>
      </w:pPr>
      <w:r w:rsidRPr="003F2FCE">
        <w:rPr>
          <w:rFonts w:cstheme="minorHAnsi"/>
        </w:rPr>
        <w:t>zachowania w tajemnicy danych osobowych pozyskanych w związku z realizacją umowy</w:t>
      </w:r>
    </w:p>
    <w:p w14:paraId="45C787FC" w14:textId="77777777" w:rsidR="00807E81" w:rsidRPr="003F2FCE" w:rsidRDefault="00807E81" w:rsidP="00137B8D">
      <w:pPr>
        <w:numPr>
          <w:ilvl w:val="1"/>
          <w:numId w:val="11"/>
        </w:numPr>
        <w:spacing w:after="40" w:line="240" w:lineRule="auto"/>
        <w:jc w:val="both"/>
        <w:rPr>
          <w:rFonts w:cstheme="minorHAnsi"/>
        </w:rPr>
      </w:pPr>
      <w:r w:rsidRPr="003F2FCE">
        <w:rPr>
          <w:rFonts w:cstheme="minorHAnsi"/>
        </w:rPr>
        <w:t>zwrotu wszelkich zawierających dane osobowe nośników danych przekazanych przez Zmawiającego oraz trwałego zniszczenia wszystkich ich kopii,</w:t>
      </w:r>
    </w:p>
    <w:p w14:paraId="12B8B02E" w14:textId="77777777" w:rsidR="00807E81" w:rsidRPr="003F2FCE" w:rsidRDefault="00807E81" w:rsidP="00137B8D">
      <w:pPr>
        <w:numPr>
          <w:ilvl w:val="1"/>
          <w:numId w:val="11"/>
        </w:numPr>
        <w:spacing w:after="40" w:line="240" w:lineRule="auto"/>
        <w:jc w:val="both"/>
        <w:rPr>
          <w:rFonts w:cstheme="minorHAnsi"/>
        </w:rPr>
      </w:pPr>
      <w:r w:rsidRPr="003F2FCE">
        <w:rPr>
          <w:rFonts w:cstheme="minorHAnsi"/>
        </w:rPr>
        <w:t>niezwłocznego poinformowania Zamawiającego o każdym przypadku naruszenia bezpieczeństwa danych.</w:t>
      </w:r>
    </w:p>
    <w:p w14:paraId="524BA230" w14:textId="77777777" w:rsidR="00807E81" w:rsidRPr="003F2FCE" w:rsidRDefault="00807E81" w:rsidP="00137B8D">
      <w:pPr>
        <w:numPr>
          <w:ilvl w:val="0"/>
          <w:numId w:val="12"/>
        </w:numPr>
        <w:spacing w:after="40" w:line="240" w:lineRule="auto"/>
        <w:ind w:left="392" w:hangingChars="178" w:hanging="392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Zachowanie poufności informacji, o których mowa w ust. 4 obowiązuje Wykonawcę także po rozwiązaniu umowy.</w:t>
      </w:r>
    </w:p>
    <w:p w14:paraId="3A99DE3C" w14:textId="77777777" w:rsidR="00807E81" w:rsidRPr="003F2FCE" w:rsidRDefault="00807E81" w:rsidP="00137B8D">
      <w:pPr>
        <w:numPr>
          <w:ilvl w:val="0"/>
          <w:numId w:val="12"/>
        </w:numPr>
        <w:spacing w:after="40" w:line="240" w:lineRule="auto"/>
        <w:ind w:left="392" w:hangingChars="178" w:hanging="392"/>
        <w:contextualSpacing/>
        <w:jc w:val="both"/>
        <w:rPr>
          <w:rFonts w:cstheme="minorHAnsi"/>
        </w:rPr>
      </w:pPr>
      <w:r w:rsidRPr="003F2FCE">
        <w:rPr>
          <w:rFonts w:cstheme="minorHAnsi"/>
        </w:rPr>
        <w:t>Naruszenie obowiązku, o którym mowa w ust. 4 może spowodować odpowiedzialność Wykonawcy za szkodę wyrządzoną Zamawiającemu na zasadach wynikających z kodeksu cywilnego.</w:t>
      </w:r>
    </w:p>
    <w:p w14:paraId="3BEF729F" w14:textId="497497D9" w:rsidR="00807E81" w:rsidRPr="003F2FCE" w:rsidRDefault="00807E81" w:rsidP="00137B8D">
      <w:pPr>
        <w:spacing w:after="40" w:line="240" w:lineRule="auto"/>
        <w:contextualSpacing/>
        <w:jc w:val="both"/>
        <w:rPr>
          <w:rFonts w:cstheme="minorHAnsi"/>
        </w:rPr>
      </w:pPr>
    </w:p>
    <w:p w14:paraId="18F243CA" w14:textId="77777777" w:rsidR="0070587E" w:rsidRPr="003F2FCE" w:rsidRDefault="0070587E" w:rsidP="00137B8D">
      <w:pPr>
        <w:spacing w:after="40" w:line="240" w:lineRule="auto"/>
        <w:contextualSpacing/>
        <w:jc w:val="both"/>
        <w:rPr>
          <w:rFonts w:cstheme="minorHAnsi"/>
        </w:rPr>
      </w:pPr>
    </w:p>
    <w:p w14:paraId="6C0D1AE5" w14:textId="1EC768E3" w:rsidR="00807E81" w:rsidRPr="003F2FCE" w:rsidRDefault="00807E81" w:rsidP="00137B8D">
      <w:pPr>
        <w:spacing w:after="40" w:line="240" w:lineRule="auto"/>
        <w:jc w:val="center"/>
        <w:outlineLvl w:val="0"/>
        <w:rPr>
          <w:rFonts w:cstheme="minorHAnsi"/>
          <w:b/>
        </w:rPr>
      </w:pPr>
      <w:r w:rsidRPr="003F2FCE">
        <w:rPr>
          <w:rFonts w:cstheme="minorHAnsi"/>
          <w:b/>
        </w:rPr>
        <w:t>Zamawiający</w:t>
      </w:r>
      <w:r w:rsidR="0070587E" w:rsidRPr="003F2FCE">
        <w:rPr>
          <w:rFonts w:cstheme="minorHAnsi"/>
          <w:b/>
        </w:rPr>
        <w:t xml:space="preserve"> </w:t>
      </w:r>
      <w:r w:rsidR="0070587E" w:rsidRPr="003F2FCE">
        <w:rPr>
          <w:rFonts w:cstheme="minorHAnsi"/>
          <w:b/>
        </w:rPr>
        <w:tab/>
      </w:r>
      <w:r w:rsidR="0070587E" w:rsidRPr="003F2FCE">
        <w:rPr>
          <w:rFonts w:cstheme="minorHAnsi"/>
          <w:b/>
        </w:rPr>
        <w:tab/>
      </w:r>
      <w:r w:rsidR="0070587E" w:rsidRPr="003F2FCE">
        <w:rPr>
          <w:rFonts w:cstheme="minorHAnsi"/>
          <w:b/>
        </w:rPr>
        <w:tab/>
      </w:r>
      <w:r w:rsidR="0070587E" w:rsidRPr="003F2FCE">
        <w:rPr>
          <w:rFonts w:cstheme="minorHAnsi"/>
          <w:b/>
        </w:rPr>
        <w:tab/>
      </w:r>
      <w:r w:rsidR="0070587E" w:rsidRPr="003F2FCE">
        <w:rPr>
          <w:rFonts w:cstheme="minorHAnsi"/>
          <w:b/>
        </w:rPr>
        <w:tab/>
        <w:t xml:space="preserve">   </w:t>
      </w:r>
      <w:r w:rsidRPr="003F2FCE">
        <w:rPr>
          <w:rFonts w:cstheme="minorHAnsi"/>
          <w:b/>
        </w:rPr>
        <w:tab/>
        <w:t>Wykonawca</w:t>
      </w:r>
    </w:p>
    <w:p w14:paraId="4DCDBAED" w14:textId="77777777" w:rsidR="00807E81" w:rsidRPr="003F2FCE" w:rsidRDefault="00807E81" w:rsidP="00137B8D">
      <w:pPr>
        <w:spacing w:after="40" w:line="240" w:lineRule="auto"/>
        <w:jc w:val="right"/>
        <w:rPr>
          <w:rFonts w:cstheme="minorHAnsi"/>
          <w:b/>
        </w:rPr>
      </w:pPr>
      <w:r w:rsidRPr="003F2FCE">
        <w:rPr>
          <w:rFonts w:cstheme="minorHAnsi"/>
          <w:b/>
        </w:rPr>
        <w:br/>
      </w:r>
    </w:p>
    <w:p w14:paraId="6888FA20" w14:textId="77777777" w:rsidR="00807E81" w:rsidRPr="003F2FCE" w:rsidRDefault="00807E81" w:rsidP="00137B8D">
      <w:pPr>
        <w:spacing w:after="40" w:line="240" w:lineRule="auto"/>
        <w:jc w:val="right"/>
        <w:rPr>
          <w:rFonts w:cstheme="minorHAnsi"/>
          <w:b/>
        </w:rPr>
      </w:pPr>
    </w:p>
    <w:p w14:paraId="01D06E6A" w14:textId="77777777" w:rsidR="00A55E63" w:rsidRPr="003F2FCE" w:rsidRDefault="00A55E63" w:rsidP="00137B8D">
      <w:pPr>
        <w:spacing w:after="40" w:line="240" w:lineRule="auto"/>
        <w:contextualSpacing/>
        <w:jc w:val="center"/>
        <w:rPr>
          <w:rFonts w:cstheme="minorHAnsi"/>
        </w:rPr>
      </w:pPr>
    </w:p>
    <w:sectPr w:rsidR="00A55E63" w:rsidRPr="003F2FC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6B20FD" w14:textId="77777777" w:rsidR="00F33DA3" w:rsidRDefault="00F33DA3" w:rsidP="001D1B79">
      <w:pPr>
        <w:spacing w:after="0" w:line="240" w:lineRule="auto"/>
      </w:pPr>
      <w:r>
        <w:separator/>
      </w:r>
    </w:p>
  </w:endnote>
  <w:endnote w:type="continuationSeparator" w:id="0">
    <w:p w14:paraId="352B78B2" w14:textId="77777777" w:rsidR="00F33DA3" w:rsidRDefault="00F33DA3" w:rsidP="001D1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329CE" w14:textId="5109BC20" w:rsidR="00AB1F8B" w:rsidRDefault="00AB1F8B" w:rsidP="00A55E63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3F2FCE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7F1FB" w14:textId="77777777" w:rsidR="00F33DA3" w:rsidRDefault="00F33DA3" w:rsidP="001D1B79">
      <w:pPr>
        <w:spacing w:after="0" w:line="240" w:lineRule="auto"/>
      </w:pPr>
      <w:r>
        <w:separator/>
      </w:r>
    </w:p>
  </w:footnote>
  <w:footnote w:type="continuationSeparator" w:id="0">
    <w:p w14:paraId="27E0AC6D" w14:textId="77777777" w:rsidR="00F33DA3" w:rsidRDefault="00F33DA3" w:rsidP="001D1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E1EE24" w14:textId="3D2A599D" w:rsidR="0070587E" w:rsidRDefault="0070587E" w:rsidP="0070587E">
    <w:pPr>
      <w:pStyle w:val="Nagwek"/>
      <w:jc w:val="right"/>
    </w:pPr>
    <w: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53BA2"/>
    <w:multiLevelType w:val="multilevel"/>
    <w:tmpl w:val="EEE8C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267" w:hanging="360"/>
      </w:pPr>
    </w:lvl>
    <w:lvl w:ilvl="2" w:tentative="1">
      <w:start w:val="1"/>
      <w:numFmt w:val="lowerRoman"/>
      <w:lvlText w:val="%3."/>
      <w:lvlJc w:val="right"/>
      <w:pPr>
        <w:ind w:left="1987" w:hanging="180"/>
      </w:pPr>
    </w:lvl>
    <w:lvl w:ilvl="3" w:tentative="1">
      <w:start w:val="1"/>
      <w:numFmt w:val="decimal"/>
      <w:lvlText w:val="%4."/>
      <w:lvlJc w:val="left"/>
      <w:pPr>
        <w:ind w:left="2707" w:hanging="360"/>
      </w:pPr>
    </w:lvl>
    <w:lvl w:ilvl="4" w:tentative="1">
      <w:start w:val="1"/>
      <w:numFmt w:val="lowerLetter"/>
      <w:lvlText w:val="%5."/>
      <w:lvlJc w:val="left"/>
      <w:pPr>
        <w:ind w:left="3427" w:hanging="360"/>
      </w:pPr>
    </w:lvl>
    <w:lvl w:ilvl="5" w:tentative="1">
      <w:start w:val="1"/>
      <w:numFmt w:val="lowerRoman"/>
      <w:lvlText w:val="%6."/>
      <w:lvlJc w:val="right"/>
      <w:pPr>
        <w:ind w:left="4147" w:hanging="180"/>
      </w:pPr>
    </w:lvl>
    <w:lvl w:ilvl="6" w:tentative="1">
      <w:start w:val="1"/>
      <w:numFmt w:val="decimal"/>
      <w:lvlText w:val="%7."/>
      <w:lvlJc w:val="left"/>
      <w:pPr>
        <w:ind w:left="4867" w:hanging="360"/>
      </w:pPr>
    </w:lvl>
    <w:lvl w:ilvl="7" w:tentative="1">
      <w:start w:val="1"/>
      <w:numFmt w:val="lowerLetter"/>
      <w:lvlText w:val="%8."/>
      <w:lvlJc w:val="left"/>
      <w:pPr>
        <w:ind w:left="5587" w:hanging="360"/>
      </w:pPr>
    </w:lvl>
    <w:lvl w:ilvl="8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" w15:restartNumberingAfterBreak="0">
    <w:nsid w:val="0B612EAC"/>
    <w:multiLevelType w:val="multilevel"/>
    <w:tmpl w:val="EEE8C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267" w:hanging="360"/>
      </w:pPr>
    </w:lvl>
    <w:lvl w:ilvl="2" w:tentative="1">
      <w:start w:val="1"/>
      <w:numFmt w:val="lowerRoman"/>
      <w:lvlText w:val="%3."/>
      <w:lvlJc w:val="right"/>
      <w:pPr>
        <w:ind w:left="1987" w:hanging="180"/>
      </w:pPr>
    </w:lvl>
    <w:lvl w:ilvl="3" w:tentative="1">
      <w:start w:val="1"/>
      <w:numFmt w:val="decimal"/>
      <w:lvlText w:val="%4."/>
      <w:lvlJc w:val="left"/>
      <w:pPr>
        <w:ind w:left="2707" w:hanging="360"/>
      </w:pPr>
    </w:lvl>
    <w:lvl w:ilvl="4" w:tentative="1">
      <w:start w:val="1"/>
      <w:numFmt w:val="lowerLetter"/>
      <w:lvlText w:val="%5."/>
      <w:lvlJc w:val="left"/>
      <w:pPr>
        <w:ind w:left="3427" w:hanging="360"/>
      </w:pPr>
    </w:lvl>
    <w:lvl w:ilvl="5" w:tentative="1">
      <w:start w:val="1"/>
      <w:numFmt w:val="lowerRoman"/>
      <w:lvlText w:val="%6."/>
      <w:lvlJc w:val="right"/>
      <w:pPr>
        <w:ind w:left="4147" w:hanging="180"/>
      </w:pPr>
    </w:lvl>
    <w:lvl w:ilvl="6" w:tentative="1">
      <w:start w:val="1"/>
      <w:numFmt w:val="decimal"/>
      <w:lvlText w:val="%7."/>
      <w:lvlJc w:val="left"/>
      <w:pPr>
        <w:ind w:left="4867" w:hanging="360"/>
      </w:pPr>
    </w:lvl>
    <w:lvl w:ilvl="7" w:tentative="1">
      <w:start w:val="1"/>
      <w:numFmt w:val="lowerLetter"/>
      <w:lvlText w:val="%8."/>
      <w:lvlJc w:val="left"/>
      <w:pPr>
        <w:ind w:left="5587" w:hanging="360"/>
      </w:pPr>
    </w:lvl>
    <w:lvl w:ilvl="8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" w15:restartNumberingAfterBreak="0">
    <w:nsid w:val="0D1334F0"/>
    <w:multiLevelType w:val="hybridMultilevel"/>
    <w:tmpl w:val="8AB6F118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48A23B2"/>
    <w:multiLevelType w:val="hybridMultilevel"/>
    <w:tmpl w:val="5442FDDA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090017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D545951"/>
    <w:multiLevelType w:val="hybridMultilevel"/>
    <w:tmpl w:val="8AB6F118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5131162"/>
    <w:multiLevelType w:val="hybridMultilevel"/>
    <w:tmpl w:val="159095B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9670866"/>
    <w:multiLevelType w:val="hybridMultilevel"/>
    <w:tmpl w:val="2C38D89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406A641A"/>
    <w:multiLevelType w:val="hybridMultilevel"/>
    <w:tmpl w:val="8AB6F118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78A4049"/>
    <w:multiLevelType w:val="hybridMultilevel"/>
    <w:tmpl w:val="AB7AD234"/>
    <w:lvl w:ilvl="0" w:tplc="F9026284">
      <w:start w:val="1"/>
      <w:numFmt w:val="lowerLetter"/>
      <w:lvlText w:val="%1)"/>
      <w:lvlJc w:val="left"/>
      <w:pPr>
        <w:ind w:left="1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12321"/>
    <w:multiLevelType w:val="hybridMultilevel"/>
    <w:tmpl w:val="E6887160"/>
    <w:lvl w:ilvl="0" w:tplc="FE7C79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B86E2D"/>
    <w:multiLevelType w:val="hybridMultilevel"/>
    <w:tmpl w:val="A5C857DA"/>
    <w:lvl w:ilvl="0" w:tplc="B5224DD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66441C33"/>
    <w:multiLevelType w:val="hybridMultilevel"/>
    <w:tmpl w:val="F006AC06"/>
    <w:lvl w:ilvl="0" w:tplc="AF48CD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9DF68B2"/>
    <w:multiLevelType w:val="multilevel"/>
    <w:tmpl w:val="B400F06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6B7A7755"/>
    <w:multiLevelType w:val="hybridMultilevel"/>
    <w:tmpl w:val="AB7AD234"/>
    <w:lvl w:ilvl="0" w:tplc="F90262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3" w:hanging="360"/>
      </w:pPr>
    </w:lvl>
    <w:lvl w:ilvl="2" w:tplc="0415001B" w:tentative="1">
      <w:start w:val="1"/>
      <w:numFmt w:val="lowerRoman"/>
      <w:lvlText w:val="%3."/>
      <w:lvlJc w:val="right"/>
      <w:pPr>
        <w:ind w:left="1313" w:hanging="180"/>
      </w:pPr>
    </w:lvl>
    <w:lvl w:ilvl="3" w:tplc="0415000F" w:tentative="1">
      <w:start w:val="1"/>
      <w:numFmt w:val="decimal"/>
      <w:lvlText w:val="%4."/>
      <w:lvlJc w:val="left"/>
      <w:pPr>
        <w:ind w:left="2033" w:hanging="360"/>
      </w:pPr>
    </w:lvl>
    <w:lvl w:ilvl="4" w:tplc="04150019" w:tentative="1">
      <w:start w:val="1"/>
      <w:numFmt w:val="lowerLetter"/>
      <w:lvlText w:val="%5."/>
      <w:lvlJc w:val="left"/>
      <w:pPr>
        <w:ind w:left="2753" w:hanging="360"/>
      </w:pPr>
    </w:lvl>
    <w:lvl w:ilvl="5" w:tplc="0415001B" w:tentative="1">
      <w:start w:val="1"/>
      <w:numFmt w:val="lowerRoman"/>
      <w:lvlText w:val="%6."/>
      <w:lvlJc w:val="right"/>
      <w:pPr>
        <w:ind w:left="3473" w:hanging="180"/>
      </w:pPr>
    </w:lvl>
    <w:lvl w:ilvl="6" w:tplc="0415000F" w:tentative="1">
      <w:start w:val="1"/>
      <w:numFmt w:val="decimal"/>
      <w:lvlText w:val="%7."/>
      <w:lvlJc w:val="left"/>
      <w:pPr>
        <w:ind w:left="4193" w:hanging="360"/>
      </w:pPr>
    </w:lvl>
    <w:lvl w:ilvl="7" w:tplc="04150019" w:tentative="1">
      <w:start w:val="1"/>
      <w:numFmt w:val="lowerLetter"/>
      <w:lvlText w:val="%8."/>
      <w:lvlJc w:val="left"/>
      <w:pPr>
        <w:ind w:left="4913" w:hanging="360"/>
      </w:pPr>
    </w:lvl>
    <w:lvl w:ilvl="8" w:tplc="0415001B" w:tentative="1">
      <w:start w:val="1"/>
      <w:numFmt w:val="lowerRoman"/>
      <w:lvlText w:val="%9."/>
      <w:lvlJc w:val="right"/>
      <w:pPr>
        <w:ind w:left="5633" w:hanging="180"/>
      </w:pPr>
    </w:lvl>
  </w:abstractNum>
  <w:abstractNum w:abstractNumId="14" w15:restartNumberingAfterBreak="0">
    <w:nsid w:val="6BA7463C"/>
    <w:multiLevelType w:val="hybridMultilevel"/>
    <w:tmpl w:val="E6887160"/>
    <w:lvl w:ilvl="0" w:tplc="FE7C79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5156B2"/>
    <w:multiLevelType w:val="multilevel"/>
    <w:tmpl w:val="5A68C2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71EA797C"/>
    <w:multiLevelType w:val="hybridMultilevel"/>
    <w:tmpl w:val="F3BC2AE4"/>
    <w:lvl w:ilvl="0" w:tplc="AF48CDA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4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9"/>
  </w:num>
  <w:num w:numId="9">
    <w:abstractNumId w:val="11"/>
  </w:num>
  <w:num w:numId="10">
    <w:abstractNumId w:val="14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0"/>
  </w:num>
  <w:num w:numId="15">
    <w:abstractNumId w:val="8"/>
  </w:num>
  <w:num w:numId="16">
    <w:abstractNumId w:val="13"/>
  </w:num>
  <w:num w:numId="17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B79"/>
    <w:rsid w:val="00001549"/>
    <w:rsid w:val="0000306C"/>
    <w:rsid w:val="00012051"/>
    <w:rsid w:val="000154C2"/>
    <w:rsid w:val="00017D9A"/>
    <w:rsid w:val="000237D1"/>
    <w:rsid w:val="000275EB"/>
    <w:rsid w:val="00027865"/>
    <w:rsid w:val="000357E6"/>
    <w:rsid w:val="000360E7"/>
    <w:rsid w:val="00046F56"/>
    <w:rsid w:val="000568D3"/>
    <w:rsid w:val="00056F2D"/>
    <w:rsid w:val="000654C3"/>
    <w:rsid w:val="00076BCA"/>
    <w:rsid w:val="000824A4"/>
    <w:rsid w:val="00094FAC"/>
    <w:rsid w:val="000A0412"/>
    <w:rsid w:val="000A0EE8"/>
    <w:rsid w:val="000A245D"/>
    <w:rsid w:val="000B32D7"/>
    <w:rsid w:val="000D2EB4"/>
    <w:rsid w:val="000D45C7"/>
    <w:rsid w:val="000D66AD"/>
    <w:rsid w:val="000D7A38"/>
    <w:rsid w:val="000E0772"/>
    <w:rsid w:val="000E4798"/>
    <w:rsid w:val="000F3615"/>
    <w:rsid w:val="0010316A"/>
    <w:rsid w:val="0010571F"/>
    <w:rsid w:val="0010763B"/>
    <w:rsid w:val="00116F64"/>
    <w:rsid w:val="001312E4"/>
    <w:rsid w:val="00137B8D"/>
    <w:rsid w:val="00141C73"/>
    <w:rsid w:val="00142661"/>
    <w:rsid w:val="00151C06"/>
    <w:rsid w:val="001555F1"/>
    <w:rsid w:val="00163206"/>
    <w:rsid w:val="00164A15"/>
    <w:rsid w:val="0019108E"/>
    <w:rsid w:val="0019427D"/>
    <w:rsid w:val="001B2B9B"/>
    <w:rsid w:val="001B4CBC"/>
    <w:rsid w:val="001B6406"/>
    <w:rsid w:val="001C0BCD"/>
    <w:rsid w:val="001C33CA"/>
    <w:rsid w:val="001C78EC"/>
    <w:rsid w:val="001C7F39"/>
    <w:rsid w:val="001D1B79"/>
    <w:rsid w:val="001D45FA"/>
    <w:rsid w:val="001D6105"/>
    <w:rsid w:val="001D6E22"/>
    <w:rsid w:val="001E5BF8"/>
    <w:rsid w:val="001E66AD"/>
    <w:rsid w:val="001E7D9C"/>
    <w:rsid w:val="001F1776"/>
    <w:rsid w:val="001F1A01"/>
    <w:rsid w:val="001F348F"/>
    <w:rsid w:val="001F7816"/>
    <w:rsid w:val="00201075"/>
    <w:rsid w:val="00203D85"/>
    <w:rsid w:val="002058FA"/>
    <w:rsid w:val="00212F88"/>
    <w:rsid w:val="0021300E"/>
    <w:rsid w:val="00213E18"/>
    <w:rsid w:val="0021519C"/>
    <w:rsid w:val="00220B2C"/>
    <w:rsid w:val="00227A75"/>
    <w:rsid w:val="002322DD"/>
    <w:rsid w:val="002344A0"/>
    <w:rsid w:val="00240251"/>
    <w:rsid w:val="00243117"/>
    <w:rsid w:val="00250538"/>
    <w:rsid w:val="00255CAA"/>
    <w:rsid w:val="00256AAD"/>
    <w:rsid w:val="00262384"/>
    <w:rsid w:val="002628F6"/>
    <w:rsid w:val="00281314"/>
    <w:rsid w:val="00281B5B"/>
    <w:rsid w:val="00284F18"/>
    <w:rsid w:val="0028747A"/>
    <w:rsid w:val="0029617E"/>
    <w:rsid w:val="00297889"/>
    <w:rsid w:val="002B168C"/>
    <w:rsid w:val="002B23F6"/>
    <w:rsid w:val="002B28D9"/>
    <w:rsid w:val="002C24DF"/>
    <w:rsid w:val="002C3610"/>
    <w:rsid w:val="002C511C"/>
    <w:rsid w:val="002E1136"/>
    <w:rsid w:val="002E3C80"/>
    <w:rsid w:val="002F4D96"/>
    <w:rsid w:val="003022E0"/>
    <w:rsid w:val="003025C6"/>
    <w:rsid w:val="00303C16"/>
    <w:rsid w:val="00304B1C"/>
    <w:rsid w:val="00304E14"/>
    <w:rsid w:val="00310333"/>
    <w:rsid w:val="00311AEC"/>
    <w:rsid w:val="00314046"/>
    <w:rsid w:val="00321097"/>
    <w:rsid w:val="00321B42"/>
    <w:rsid w:val="0032208B"/>
    <w:rsid w:val="00324CE2"/>
    <w:rsid w:val="003339E2"/>
    <w:rsid w:val="003404BC"/>
    <w:rsid w:val="00344495"/>
    <w:rsid w:val="00351468"/>
    <w:rsid w:val="003554F9"/>
    <w:rsid w:val="00362D1D"/>
    <w:rsid w:val="00362E2D"/>
    <w:rsid w:val="003662CF"/>
    <w:rsid w:val="00367ABD"/>
    <w:rsid w:val="00371F4D"/>
    <w:rsid w:val="003817F3"/>
    <w:rsid w:val="00387485"/>
    <w:rsid w:val="0039126B"/>
    <w:rsid w:val="0039296F"/>
    <w:rsid w:val="003966CD"/>
    <w:rsid w:val="00396E5C"/>
    <w:rsid w:val="003A671C"/>
    <w:rsid w:val="003A7AB2"/>
    <w:rsid w:val="003B0F53"/>
    <w:rsid w:val="003E076C"/>
    <w:rsid w:val="003E1554"/>
    <w:rsid w:val="003E2305"/>
    <w:rsid w:val="003E55EF"/>
    <w:rsid w:val="003F2FCE"/>
    <w:rsid w:val="003F6642"/>
    <w:rsid w:val="004017BA"/>
    <w:rsid w:val="00401E4D"/>
    <w:rsid w:val="00420209"/>
    <w:rsid w:val="00423528"/>
    <w:rsid w:val="00424982"/>
    <w:rsid w:val="00424E30"/>
    <w:rsid w:val="00435E29"/>
    <w:rsid w:val="00436292"/>
    <w:rsid w:val="00436972"/>
    <w:rsid w:val="0044652F"/>
    <w:rsid w:val="00452B1A"/>
    <w:rsid w:val="00453B72"/>
    <w:rsid w:val="0048558F"/>
    <w:rsid w:val="0048580E"/>
    <w:rsid w:val="0048787B"/>
    <w:rsid w:val="004A19B3"/>
    <w:rsid w:val="004B4FCA"/>
    <w:rsid w:val="004B6AB6"/>
    <w:rsid w:val="004C38D9"/>
    <w:rsid w:val="004C670D"/>
    <w:rsid w:val="004C676E"/>
    <w:rsid w:val="004D57FB"/>
    <w:rsid w:val="004E303F"/>
    <w:rsid w:val="004E3810"/>
    <w:rsid w:val="004F3CEC"/>
    <w:rsid w:val="004F7889"/>
    <w:rsid w:val="005019D0"/>
    <w:rsid w:val="00513495"/>
    <w:rsid w:val="00517F0B"/>
    <w:rsid w:val="00520E98"/>
    <w:rsid w:val="00535E05"/>
    <w:rsid w:val="00551EDE"/>
    <w:rsid w:val="00554979"/>
    <w:rsid w:val="00554D6A"/>
    <w:rsid w:val="00557A8C"/>
    <w:rsid w:val="0056179C"/>
    <w:rsid w:val="00566204"/>
    <w:rsid w:val="005714D9"/>
    <w:rsid w:val="00573C99"/>
    <w:rsid w:val="00581023"/>
    <w:rsid w:val="0058367C"/>
    <w:rsid w:val="005B0B82"/>
    <w:rsid w:val="005B36BF"/>
    <w:rsid w:val="005D261C"/>
    <w:rsid w:val="005E361D"/>
    <w:rsid w:val="005F54E5"/>
    <w:rsid w:val="005F7653"/>
    <w:rsid w:val="006005B2"/>
    <w:rsid w:val="00605FF0"/>
    <w:rsid w:val="006103A0"/>
    <w:rsid w:val="0061458B"/>
    <w:rsid w:val="0062291B"/>
    <w:rsid w:val="00625B7D"/>
    <w:rsid w:val="006272F5"/>
    <w:rsid w:val="00627CDE"/>
    <w:rsid w:val="006321B0"/>
    <w:rsid w:val="0063773E"/>
    <w:rsid w:val="0064332A"/>
    <w:rsid w:val="006525E9"/>
    <w:rsid w:val="006565F9"/>
    <w:rsid w:val="006570DA"/>
    <w:rsid w:val="00662A80"/>
    <w:rsid w:val="00663249"/>
    <w:rsid w:val="00672045"/>
    <w:rsid w:val="0067214F"/>
    <w:rsid w:val="00672E1F"/>
    <w:rsid w:val="006744D8"/>
    <w:rsid w:val="00683239"/>
    <w:rsid w:val="006840F1"/>
    <w:rsid w:val="006907A0"/>
    <w:rsid w:val="006A0BBF"/>
    <w:rsid w:val="006A1373"/>
    <w:rsid w:val="006A31EB"/>
    <w:rsid w:val="006B4798"/>
    <w:rsid w:val="006B5E99"/>
    <w:rsid w:val="006D0F6B"/>
    <w:rsid w:val="006D609F"/>
    <w:rsid w:val="006D7EBB"/>
    <w:rsid w:val="006E2BED"/>
    <w:rsid w:val="006E7740"/>
    <w:rsid w:val="006F4530"/>
    <w:rsid w:val="00702118"/>
    <w:rsid w:val="007033E5"/>
    <w:rsid w:val="0070479B"/>
    <w:rsid w:val="0070587E"/>
    <w:rsid w:val="00705D4E"/>
    <w:rsid w:val="00706136"/>
    <w:rsid w:val="007136D7"/>
    <w:rsid w:val="00723B4C"/>
    <w:rsid w:val="0072710D"/>
    <w:rsid w:val="00727431"/>
    <w:rsid w:val="00733078"/>
    <w:rsid w:val="0073643D"/>
    <w:rsid w:val="007443D4"/>
    <w:rsid w:val="00754333"/>
    <w:rsid w:val="00762D59"/>
    <w:rsid w:val="00771E22"/>
    <w:rsid w:val="007728CF"/>
    <w:rsid w:val="007775E5"/>
    <w:rsid w:val="00777D19"/>
    <w:rsid w:val="007840AF"/>
    <w:rsid w:val="007848BE"/>
    <w:rsid w:val="007862B9"/>
    <w:rsid w:val="00793BCE"/>
    <w:rsid w:val="00794882"/>
    <w:rsid w:val="007A0B0E"/>
    <w:rsid w:val="007B7C89"/>
    <w:rsid w:val="007C1D65"/>
    <w:rsid w:val="007C2CAB"/>
    <w:rsid w:val="007C2D99"/>
    <w:rsid w:val="007C5FA6"/>
    <w:rsid w:val="007C7E5F"/>
    <w:rsid w:val="007E2FEC"/>
    <w:rsid w:val="008006A3"/>
    <w:rsid w:val="00801ACE"/>
    <w:rsid w:val="0080262D"/>
    <w:rsid w:val="008047F3"/>
    <w:rsid w:val="00807E81"/>
    <w:rsid w:val="00811755"/>
    <w:rsid w:val="00814166"/>
    <w:rsid w:val="0082232C"/>
    <w:rsid w:val="0082282B"/>
    <w:rsid w:val="00826B4F"/>
    <w:rsid w:val="00831F11"/>
    <w:rsid w:val="008336BF"/>
    <w:rsid w:val="00836BF2"/>
    <w:rsid w:val="00836F88"/>
    <w:rsid w:val="008371D8"/>
    <w:rsid w:val="00837939"/>
    <w:rsid w:val="008412AF"/>
    <w:rsid w:val="00841F67"/>
    <w:rsid w:val="00846D95"/>
    <w:rsid w:val="00847277"/>
    <w:rsid w:val="00847874"/>
    <w:rsid w:val="008503BB"/>
    <w:rsid w:val="00853CDF"/>
    <w:rsid w:val="0086353B"/>
    <w:rsid w:val="00864B88"/>
    <w:rsid w:val="008716D5"/>
    <w:rsid w:val="008771E0"/>
    <w:rsid w:val="00896DAF"/>
    <w:rsid w:val="008B502A"/>
    <w:rsid w:val="008B7617"/>
    <w:rsid w:val="008D40B2"/>
    <w:rsid w:val="008D5B39"/>
    <w:rsid w:val="008F228A"/>
    <w:rsid w:val="008F341F"/>
    <w:rsid w:val="008F7BCD"/>
    <w:rsid w:val="009039DD"/>
    <w:rsid w:val="0091353E"/>
    <w:rsid w:val="00916D2B"/>
    <w:rsid w:val="00917710"/>
    <w:rsid w:val="00922352"/>
    <w:rsid w:val="009223AC"/>
    <w:rsid w:val="009318A3"/>
    <w:rsid w:val="00943EDE"/>
    <w:rsid w:val="009469FF"/>
    <w:rsid w:val="00955250"/>
    <w:rsid w:val="00960E81"/>
    <w:rsid w:val="00960EF6"/>
    <w:rsid w:val="00970FF0"/>
    <w:rsid w:val="00972B86"/>
    <w:rsid w:val="00975D4D"/>
    <w:rsid w:val="00975DDB"/>
    <w:rsid w:val="00982008"/>
    <w:rsid w:val="009823C8"/>
    <w:rsid w:val="009865EA"/>
    <w:rsid w:val="00991156"/>
    <w:rsid w:val="00993135"/>
    <w:rsid w:val="009B28B0"/>
    <w:rsid w:val="009C10E0"/>
    <w:rsid w:val="009C1EBF"/>
    <w:rsid w:val="009C2F87"/>
    <w:rsid w:val="009D131F"/>
    <w:rsid w:val="009D549A"/>
    <w:rsid w:val="009D787D"/>
    <w:rsid w:val="009E1E81"/>
    <w:rsid w:val="009E2BB7"/>
    <w:rsid w:val="009E4B63"/>
    <w:rsid w:val="009F4CC2"/>
    <w:rsid w:val="00A05A71"/>
    <w:rsid w:val="00A17321"/>
    <w:rsid w:val="00A26F5F"/>
    <w:rsid w:val="00A31358"/>
    <w:rsid w:val="00A5516D"/>
    <w:rsid w:val="00A55E63"/>
    <w:rsid w:val="00A56CA5"/>
    <w:rsid w:val="00A60939"/>
    <w:rsid w:val="00A70F69"/>
    <w:rsid w:val="00A72617"/>
    <w:rsid w:val="00A729C2"/>
    <w:rsid w:val="00A82FB9"/>
    <w:rsid w:val="00A83013"/>
    <w:rsid w:val="00A8495B"/>
    <w:rsid w:val="00A84BB5"/>
    <w:rsid w:val="00A925C2"/>
    <w:rsid w:val="00A95E08"/>
    <w:rsid w:val="00AA61F1"/>
    <w:rsid w:val="00AB1C44"/>
    <w:rsid w:val="00AB1F8B"/>
    <w:rsid w:val="00AB30D4"/>
    <w:rsid w:val="00AB6A74"/>
    <w:rsid w:val="00AB7C73"/>
    <w:rsid w:val="00AC0874"/>
    <w:rsid w:val="00AD445C"/>
    <w:rsid w:val="00AE06B6"/>
    <w:rsid w:val="00AE40B4"/>
    <w:rsid w:val="00AE4ECF"/>
    <w:rsid w:val="00AF2D56"/>
    <w:rsid w:val="00AF6D8E"/>
    <w:rsid w:val="00B126F4"/>
    <w:rsid w:val="00B12826"/>
    <w:rsid w:val="00B412F5"/>
    <w:rsid w:val="00B51157"/>
    <w:rsid w:val="00B55C57"/>
    <w:rsid w:val="00B561E6"/>
    <w:rsid w:val="00B61254"/>
    <w:rsid w:val="00B65258"/>
    <w:rsid w:val="00B66697"/>
    <w:rsid w:val="00B86D2F"/>
    <w:rsid w:val="00B92018"/>
    <w:rsid w:val="00B93FE5"/>
    <w:rsid w:val="00B94231"/>
    <w:rsid w:val="00BA1155"/>
    <w:rsid w:val="00BA55A5"/>
    <w:rsid w:val="00BB33BE"/>
    <w:rsid w:val="00BB422F"/>
    <w:rsid w:val="00BC5BFC"/>
    <w:rsid w:val="00BC6504"/>
    <w:rsid w:val="00BC6C8B"/>
    <w:rsid w:val="00BE000A"/>
    <w:rsid w:val="00BE1CB1"/>
    <w:rsid w:val="00BE57B2"/>
    <w:rsid w:val="00BE6E6F"/>
    <w:rsid w:val="00BF261B"/>
    <w:rsid w:val="00BF30C5"/>
    <w:rsid w:val="00C03390"/>
    <w:rsid w:val="00C102C5"/>
    <w:rsid w:val="00C14210"/>
    <w:rsid w:val="00C34F81"/>
    <w:rsid w:val="00C416AA"/>
    <w:rsid w:val="00C47258"/>
    <w:rsid w:val="00C60FA0"/>
    <w:rsid w:val="00C630FE"/>
    <w:rsid w:val="00C67E00"/>
    <w:rsid w:val="00C719F0"/>
    <w:rsid w:val="00C723F7"/>
    <w:rsid w:val="00C72602"/>
    <w:rsid w:val="00C73FFF"/>
    <w:rsid w:val="00C76147"/>
    <w:rsid w:val="00C8072D"/>
    <w:rsid w:val="00C8785C"/>
    <w:rsid w:val="00C927DB"/>
    <w:rsid w:val="00CA7B2A"/>
    <w:rsid w:val="00CB19C5"/>
    <w:rsid w:val="00CB5705"/>
    <w:rsid w:val="00CB57E8"/>
    <w:rsid w:val="00CB5A53"/>
    <w:rsid w:val="00CC0C68"/>
    <w:rsid w:val="00CC395E"/>
    <w:rsid w:val="00CC4D78"/>
    <w:rsid w:val="00CD116C"/>
    <w:rsid w:val="00CD1B06"/>
    <w:rsid w:val="00CD468B"/>
    <w:rsid w:val="00CD605F"/>
    <w:rsid w:val="00CE2157"/>
    <w:rsid w:val="00CE368B"/>
    <w:rsid w:val="00CF0E24"/>
    <w:rsid w:val="00D000DE"/>
    <w:rsid w:val="00D03EF2"/>
    <w:rsid w:val="00D04C4C"/>
    <w:rsid w:val="00D05380"/>
    <w:rsid w:val="00D152D5"/>
    <w:rsid w:val="00D17C08"/>
    <w:rsid w:val="00D32907"/>
    <w:rsid w:val="00D3621C"/>
    <w:rsid w:val="00D40E4E"/>
    <w:rsid w:val="00D434D7"/>
    <w:rsid w:val="00D4450C"/>
    <w:rsid w:val="00D44EDE"/>
    <w:rsid w:val="00D46763"/>
    <w:rsid w:val="00D66AD2"/>
    <w:rsid w:val="00D72BB2"/>
    <w:rsid w:val="00D747B9"/>
    <w:rsid w:val="00D8366F"/>
    <w:rsid w:val="00D86C88"/>
    <w:rsid w:val="00D92C6D"/>
    <w:rsid w:val="00D97095"/>
    <w:rsid w:val="00D97696"/>
    <w:rsid w:val="00DA2068"/>
    <w:rsid w:val="00DA282B"/>
    <w:rsid w:val="00DA6DCA"/>
    <w:rsid w:val="00DA72F8"/>
    <w:rsid w:val="00DB20E8"/>
    <w:rsid w:val="00DC6A23"/>
    <w:rsid w:val="00DD2324"/>
    <w:rsid w:val="00DE15B3"/>
    <w:rsid w:val="00DE7969"/>
    <w:rsid w:val="00DF10D5"/>
    <w:rsid w:val="00DF4435"/>
    <w:rsid w:val="00DF510E"/>
    <w:rsid w:val="00E01351"/>
    <w:rsid w:val="00E041D8"/>
    <w:rsid w:val="00E05DDE"/>
    <w:rsid w:val="00E1186F"/>
    <w:rsid w:val="00E15A6C"/>
    <w:rsid w:val="00E21C8B"/>
    <w:rsid w:val="00E226A1"/>
    <w:rsid w:val="00E23041"/>
    <w:rsid w:val="00E3020E"/>
    <w:rsid w:val="00E329AD"/>
    <w:rsid w:val="00E32BFB"/>
    <w:rsid w:val="00E40D9C"/>
    <w:rsid w:val="00E50832"/>
    <w:rsid w:val="00E528D9"/>
    <w:rsid w:val="00E54077"/>
    <w:rsid w:val="00E5629B"/>
    <w:rsid w:val="00E679A6"/>
    <w:rsid w:val="00E92B6C"/>
    <w:rsid w:val="00E95C0C"/>
    <w:rsid w:val="00E977D7"/>
    <w:rsid w:val="00EA1C79"/>
    <w:rsid w:val="00EA281A"/>
    <w:rsid w:val="00EA3A2F"/>
    <w:rsid w:val="00EA6A5D"/>
    <w:rsid w:val="00EB12FD"/>
    <w:rsid w:val="00EB29C8"/>
    <w:rsid w:val="00EC1E0E"/>
    <w:rsid w:val="00ED24E6"/>
    <w:rsid w:val="00ED6980"/>
    <w:rsid w:val="00EE04B4"/>
    <w:rsid w:val="00EE0979"/>
    <w:rsid w:val="00EE29EF"/>
    <w:rsid w:val="00EF033D"/>
    <w:rsid w:val="00F0376F"/>
    <w:rsid w:val="00F03F1E"/>
    <w:rsid w:val="00F12C32"/>
    <w:rsid w:val="00F14313"/>
    <w:rsid w:val="00F153C1"/>
    <w:rsid w:val="00F30167"/>
    <w:rsid w:val="00F31D80"/>
    <w:rsid w:val="00F33DA3"/>
    <w:rsid w:val="00F3410D"/>
    <w:rsid w:val="00F42563"/>
    <w:rsid w:val="00F45C88"/>
    <w:rsid w:val="00F46258"/>
    <w:rsid w:val="00F65776"/>
    <w:rsid w:val="00F65B31"/>
    <w:rsid w:val="00F71780"/>
    <w:rsid w:val="00F7390E"/>
    <w:rsid w:val="00F7589B"/>
    <w:rsid w:val="00F761A3"/>
    <w:rsid w:val="00FA6DE9"/>
    <w:rsid w:val="00FC450D"/>
    <w:rsid w:val="00FC596E"/>
    <w:rsid w:val="00FC67DC"/>
    <w:rsid w:val="00FC769C"/>
    <w:rsid w:val="00FD3728"/>
    <w:rsid w:val="00FD4C4D"/>
    <w:rsid w:val="00FE0AC6"/>
    <w:rsid w:val="00FE12AD"/>
    <w:rsid w:val="00FE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B3F3E"/>
  <w15:docId w15:val="{9A295067-E385-43BB-B3FD-353A79C33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479B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443D4"/>
    <w:pPr>
      <w:keepNext/>
      <w:keepLines/>
      <w:numPr>
        <w:numId w:val="1"/>
      </w:numPr>
      <w:suppressAutoHyphens/>
      <w:spacing w:before="240" w:after="0" w:line="259" w:lineRule="auto"/>
      <w:jc w:val="both"/>
      <w:outlineLvl w:val="0"/>
    </w:pPr>
    <w:rPr>
      <w:rFonts w:eastAsiaTheme="majorEastAsia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443D4"/>
    <w:pPr>
      <w:keepNext/>
      <w:keepLines/>
      <w:numPr>
        <w:ilvl w:val="1"/>
        <w:numId w:val="1"/>
      </w:numPr>
      <w:suppressAutoHyphens/>
      <w:spacing w:before="40" w:after="0" w:line="259" w:lineRule="auto"/>
      <w:jc w:val="both"/>
      <w:outlineLvl w:val="1"/>
    </w:pPr>
    <w:rPr>
      <w:rFonts w:eastAsiaTheme="majorEastAsia" w:cstheme="majorBidi"/>
      <w:b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43D4"/>
    <w:pPr>
      <w:numPr>
        <w:ilvl w:val="2"/>
        <w:numId w:val="1"/>
      </w:numPr>
      <w:suppressAutoHyphens/>
      <w:spacing w:before="120" w:after="0" w:line="259" w:lineRule="auto"/>
      <w:jc w:val="both"/>
      <w:outlineLvl w:val="2"/>
    </w:pPr>
    <w:rPr>
      <w:rFonts w:ascii="Calibri" w:eastAsiaTheme="majorEastAsia" w:hAnsi="Calibri" w:cstheme="majorBidi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443D4"/>
    <w:pPr>
      <w:numPr>
        <w:ilvl w:val="3"/>
        <w:numId w:val="1"/>
      </w:numPr>
      <w:suppressAutoHyphens/>
      <w:spacing w:before="40" w:after="0" w:line="259" w:lineRule="auto"/>
      <w:jc w:val="both"/>
      <w:outlineLvl w:val="3"/>
    </w:pPr>
    <w:rPr>
      <w:rFonts w:ascii="Calibri" w:eastAsiaTheme="majorEastAsia" w:hAnsi="Calibri" w:cstheme="majorBidi"/>
      <w:iCs/>
      <w:sz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443D4"/>
    <w:pPr>
      <w:keepNext/>
      <w:keepLines/>
      <w:numPr>
        <w:ilvl w:val="4"/>
        <w:numId w:val="1"/>
      </w:numPr>
      <w:suppressAutoHyphens/>
      <w:spacing w:before="40" w:after="0" w:line="259" w:lineRule="auto"/>
      <w:jc w:val="both"/>
      <w:outlineLvl w:val="4"/>
    </w:pPr>
    <w:rPr>
      <w:rFonts w:eastAsiaTheme="majorEastAsia" w:cstheme="majorBidi"/>
      <w:sz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7443D4"/>
    <w:pPr>
      <w:keepNext/>
      <w:keepLines/>
      <w:numPr>
        <w:ilvl w:val="5"/>
        <w:numId w:val="1"/>
      </w:numPr>
      <w:suppressAutoHyphens/>
      <w:spacing w:before="40" w:after="0" w:line="259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43D4"/>
    <w:pPr>
      <w:keepNext/>
      <w:keepLines/>
      <w:numPr>
        <w:ilvl w:val="6"/>
        <w:numId w:val="1"/>
      </w:numPr>
      <w:suppressAutoHyphens/>
      <w:spacing w:before="40" w:after="0" w:line="259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43D4"/>
    <w:pPr>
      <w:keepNext/>
      <w:keepLines/>
      <w:numPr>
        <w:ilvl w:val="7"/>
        <w:numId w:val="1"/>
      </w:numPr>
      <w:suppressAutoHyphens/>
      <w:spacing w:before="40" w:after="0" w:line="259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43D4"/>
    <w:pPr>
      <w:keepNext/>
      <w:keepLines/>
      <w:numPr>
        <w:ilvl w:val="8"/>
        <w:numId w:val="1"/>
      </w:numPr>
      <w:suppressAutoHyphens/>
      <w:spacing w:before="40" w:after="0" w:line="259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1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1B79"/>
  </w:style>
  <w:style w:type="paragraph" w:styleId="Stopka">
    <w:name w:val="footer"/>
    <w:basedOn w:val="Normalny"/>
    <w:link w:val="StopkaZnak"/>
    <w:uiPriority w:val="99"/>
    <w:unhideWhenUsed/>
    <w:rsid w:val="001D1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1B79"/>
  </w:style>
  <w:style w:type="paragraph" w:styleId="Akapitzlist">
    <w:name w:val="List Paragraph"/>
    <w:aliases w:val="CW_Lista,sw tekst,L1,Numerowanie,List Paragraph,Akapit z listą BS,normalny tekst,Kolorowa lista — akcent 11,Bulleted list,lp1,Preambuła,Colorful Shading - Accent 31,Light List - Accent 51,Akapit z listą5,Nagłowek 3,Dot pt"/>
    <w:basedOn w:val="Normalny"/>
    <w:link w:val="AkapitzlistZnak"/>
    <w:uiPriority w:val="99"/>
    <w:qFormat/>
    <w:rsid w:val="001D1B79"/>
    <w:pPr>
      <w:ind w:left="720"/>
      <w:contextualSpacing/>
    </w:pPr>
  </w:style>
  <w:style w:type="paragraph" w:customStyle="1" w:styleId="Tekst">
    <w:name w:val="Tekst"/>
    <w:basedOn w:val="Normalny"/>
    <w:link w:val="TekstZnak"/>
    <w:autoRedefine/>
    <w:qFormat/>
    <w:rsid w:val="001D1B79"/>
    <w:pPr>
      <w:spacing w:before="60" w:after="120" w:line="240" w:lineRule="auto"/>
      <w:ind w:left="425"/>
      <w:contextualSpacing/>
      <w:jc w:val="both"/>
    </w:pPr>
    <w:rPr>
      <w:rFonts w:ascii="Times New Roman" w:hAnsi="Times New Roman" w:cs="Times New Roman"/>
    </w:rPr>
  </w:style>
  <w:style w:type="character" w:customStyle="1" w:styleId="TekstZnak">
    <w:name w:val="Tekst Znak"/>
    <w:basedOn w:val="Domylnaczcionkaakapitu"/>
    <w:link w:val="Tekst"/>
    <w:rsid w:val="001D1B79"/>
    <w:rPr>
      <w:rFonts w:ascii="Times New Roman" w:hAnsi="Times New Roman" w:cs="Times New Roman"/>
    </w:rPr>
  </w:style>
  <w:style w:type="paragraph" w:styleId="Tekstpodstawowy">
    <w:name w:val="Body Text"/>
    <w:aliases w:val=" Znak,Znak,Tekst podstawow.(F2),(F2)"/>
    <w:basedOn w:val="Normalny"/>
    <w:link w:val="TekstpodstawowyZnak"/>
    <w:uiPriority w:val="99"/>
    <w:unhideWhenUsed/>
    <w:rsid w:val="001D1B79"/>
    <w:pPr>
      <w:spacing w:after="120"/>
    </w:pPr>
    <w:rPr>
      <w:rFonts w:ascii="Times New Roman" w:eastAsia="Times New Roman" w:hAnsi="Times New Roman"/>
      <w:lang w:eastAsia="pl-PL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uiPriority w:val="99"/>
    <w:rsid w:val="001D1B79"/>
    <w:rPr>
      <w:rFonts w:ascii="Times New Roman" w:eastAsia="Times New Roman" w:hAnsi="Times New Roman"/>
      <w:lang w:eastAsia="pl-PL"/>
    </w:rPr>
  </w:style>
  <w:style w:type="character" w:customStyle="1" w:styleId="czeinternetowe">
    <w:name w:val="Łącze internetowe"/>
    <w:uiPriority w:val="99"/>
    <w:rsid w:val="00520E98"/>
    <w:rPr>
      <w:rFonts w:cs="Times New Roman"/>
      <w:color w:val="0000FF"/>
      <w:u w:val="single"/>
    </w:rPr>
  </w:style>
  <w:style w:type="paragraph" w:customStyle="1" w:styleId="Default">
    <w:name w:val="Default"/>
    <w:qFormat/>
    <w:rsid w:val="00520E98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520E98"/>
    <w:pPr>
      <w:ind w:left="720"/>
      <w:contextualSpacing/>
    </w:pPr>
    <w:rPr>
      <w:rFonts w:eastAsia="Times New Roman" w:cs="Times New Roman"/>
      <w:lang w:eastAsia="pl-PL"/>
    </w:rPr>
  </w:style>
  <w:style w:type="paragraph" w:styleId="Poprawka">
    <w:name w:val="Revision"/>
    <w:hidden/>
    <w:uiPriority w:val="99"/>
    <w:semiHidden/>
    <w:rsid w:val="00554979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549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497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52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52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52D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52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52D5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9126B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55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55F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555F1"/>
    <w:rPr>
      <w:vertAlign w:val="superscript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Kolorowa lista — akcent 11 Znak,Bulleted list Znak,lp1 Znak,Preambuła Znak,Colorful Shading - Accent 31 Znak"/>
    <w:link w:val="Akapitzlist"/>
    <w:uiPriority w:val="34"/>
    <w:qFormat/>
    <w:rsid w:val="00281B5B"/>
  </w:style>
  <w:style w:type="character" w:styleId="UyteHipercze">
    <w:name w:val="FollowedHyperlink"/>
    <w:basedOn w:val="Domylnaczcionkaakapitu"/>
    <w:uiPriority w:val="99"/>
    <w:semiHidden/>
    <w:unhideWhenUsed/>
    <w:rsid w:val="00281B5B"/>
    <w:rPr>
      <w:color w:val="954F72" w:themeColor="followedHyperlink"/>
      <w:u w:val="single"/>
    </w:rPr>
  </w:style>
  <w:style w:type="character" w:styleId="Pogrubienie">
    <w:name w:val="Strong"/>
    <w:aliases w:val="Normalny + Interlinia:  1,5 wiersza"/>
    <w:uiPriority w:val="22"/>
    <w:qFormat/>
    <w:rsid w:val="00EE04B4"/>
    <w:rPr>
      <w:b/>
      <w:bCs/>
    </w:rPr>
  </w:style>
  <w:style w:type="paragraph" w:styleId="Lista">
    <w:name w:val="List"/>
    <w:basedOn w:val="Normalny"/>
    <w:rsid w:val="00B561E6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443D4"/>
    <w:rPr>
      <w:rFonts w:eastAsiaTheme="majorEastAsia" w:cstheme="majorBidi"/>
      <w:b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443D4"/>
    <w:rPr>
      <w:rFonts w:eastAsiaTheme="majorEastAsia" w:cstheme="majorBidi"/>
      <w:b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443D4"/>
    <w:rPr>
      <w:rFonts w:ascii="Calibri" w:eastAsiaTheme="majorEastAsia" w:hAnsi="Calibri" w:cstheme="majorBidi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443D4"/>
    <w:rPr>
      <w:rFonts w:ascii="Calibri" w:eastAsiaTheme="majorEastAsia" w:hAnsi="Calibri" w:cstheme="majorBidi"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7443D4"/>
    <w:rPr>
      <w:rFonts w:eastAsiaTheme="majorEastAsia" w:cstheme="majorBidi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7443D4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43D4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43D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43D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semiHidden/>
    <w:unhideWhenUsed/>
    <w:rsid w:val="006840F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E1CB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E1CB1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82FB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82FB9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07E8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07E81"/>
    <w:rPr>
      <w:sz w:val="16"/>
      <w:szCs w:val="16"/>
    </w:rPr>
  </w:style>
  <w:style w:type="paragraph" w:customStyle="1" w:styleId="Style9">
    <w:name w:val="Style9"/>
    <w:basedOn w:val="Normalny"/>
    <w:uiPriority w:val="99"/>
    <w:rsid w:val="00807E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56">
    <w:name w:val="Font Style56"/>
    <w:rsid w:val="00807E8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D5FF9-8190-4166-BAA7-ED43C8A7E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2558</Words>
  <Characters>15352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Gumny Maciej</dc:creator>
  <cp:lastModifiedBy>Nowaczynska Paula</cp:lastModifiedBy>
  <cp:revision>5</cp:revision>
  <cp:lastPrinted>2021-09-20T11:10:00Z</cp:lastPrinted>
  <dcterms:created xsi:type="dcterms:W3CDTF">2023-09-14T12:20:00Z</dcterms:created>
  <dcterms:modified xsi:type="dcterms:W3CDTF">2026-03-05T12:18:00Z</dcterms:modified>
</cp:coreProperties>
</file>